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Verdana" w:hAnsi="Verdana"/>
          <w:b/>
          <w:b/>
        </w:rPr>
      </w:pPr>
      <w:r>
        <w:rPr/>
        <w:drawing>
          <wp:inline distT="0" distB="0" distL="0" distR="0">
            <wp:extent cx="5731510" cy="1257935"/>
            <wp:effectExtent l="0" t="0" r="0" b="0"/>
            <wp:docPr id="1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UNIVERSITY OF CUMBRIA</w:t>
      </w:r>
    </w:p>
    <w:p>
      <w:pPr>
        <w:pStyle w:val="Normal"/>
        <w:jc w:val="center"/>
        <w:rPr>
          <w:rFonts w:ascii="Verdana" w:hAnsi="Verdana"/>
          <w:b/>
          <w:b/>
        </w:rPr>
      </w:pPr>
      <w:bookmarkStart w:id="0" w:name="_Hlk129186642"/>
      <w:r>
        <w:rPr>
          <w:rFonts w:ascii="Verdana" w:hAnsi="Verdana"/>
          <w:b/>
        </w:rPr>
        <w:t xml:space="preserve">COURSEWORK REASSESSMENT REQUIREMENT </w:t>
      </w:r>
      <w:bookmarkEnd w:id="0"/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Module Code:  UCBP7020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Module Title:  </w:t>
            </w:r>
            <w:r>
              <w:rPr>
                <w:rFonts w:ascii="Verdana" w:hAnsi="Verdana"/>
                <w:b/>
              </w:rPr>
              <w:t xml:space="preserve">Research Methods for Business and Management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Tutor: Justin Larner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Title of the item of work: </w:t>
            </w:r>
            <w:r>
              <w:rPr>
                <w:rFonts w:eastAsia="Calibri" w:cs="" w:ascii="Verdana" w:hAnsi="Verdan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val="en-GB" w:eastAsia="en-US" w:bidi="ar-SA"/>
              </w:rPr>
              <w:t>UCPB7020 portfolio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Weighting: 100%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Wordage: 4,500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This portfolio is in two parts</w:t>
            </w: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 submitted separately on Turnitin</w:t>
            </w: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Assignment 1 (Philosophy, Approach and Methods) 70%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Assignment 2 (Dissertation proposal) 30%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Reassessment will be needed for both parts.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u w:val="single"/>
                <w:lang w:val="en-GB" w:eastAsia="en-US" w:bidi="ar-SA"/>
              </w:rPr>
              <w:t>SUBMISSION DATE AS PER STUDENT PORTAL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mc:AlternateContent>
                <mc:Choice Requires="wps">
                  <w:drawing>
                    <wp:anchor behindDoc="0" distT="39370" distB="60325" distL="108585" distR="137160" simplePos="0" locked="0" layoutInCell="1" allowOverlap="1" relativeHeight="3" wp14:anchorId="3C9AF78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5715" t="5080" r="4445" b="5080"/>
                      <wp:wrapSquare wrapText="bothSides"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color w:val="00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t" style="position:absolute;margin-left:13.1pt;margin-top:12.8pt;width:18.7pt;height:25.45pt;mso-wrap-style:square;v-text-anchor:top" wp14:anchorId="3C9AF782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color w:val="000000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 xml:space="preserve">To be submitted by 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>16:00 PM</w:t>
            </w: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 xml:space="preserve">  on 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 xml:space="preserve">05/05/2023 </w:t>
            </w: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>in accordance with instructions given by the course team.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Verdana" w:hAnsi="Verdana" w:cs="Tahoma"/>
              </w:rPr>
            </w:pPr>
            <w:r>
              <mc:AlternateContent>
                <mc:Choice Requires="wps">
                  <w:drawing>
                    <wp:anchor behindDoc="0" distT="40005" distB="59690" distL="108585" distR="137160" simplePos="0" locked="0" layoutInCell="1" allowOverlap="1" relativeHeight="5" wp14:anchorId="3C9AF78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5715" t="5080" r="4445" b="5080"/>
                      <wp:wrapSquare wrapText="bothSides"/>
                      <wp:docPr id="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color w:val="00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t" style="position:absolute;margin-left:13pt;margin-top:11.55pt;width:18.7pt;height:25.45pt;mso-wrap-style:square;v-text-anchor:top" wp14:anchorId="3C9AF784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color w:val="000000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ahoma" w:ascii="Verdana" w:hAnsi="Verdana"/>
                <w:kern w:val="0"/>
                <w:sz w:val="22"/>
                <w:szCs w:val="22"/>
                <w:lang w:val="en-GB" w:eastAsia="en-US" w:bidi="ar-SA"/>
              </w:rPr>
              <w:t>To be submitted through the Virtual Learning Environment (Turnitin on Blackboard) in pdf/Word format.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br/>
            </w:r>
          </w:p>
        </w:tc>
      </w:tr>
    </w:tbl>
    <w:p>
      <w:pPr>
        <w:pStyle w:val="Normal"/>
        <w:spacing w:before="0" w:after="160"/>
        <w:jc w:val="center"/>
        <w:rPr>
          <w:rFonts w:ascii="Verdana" w:hAnsi="Verdana"/>
          <w:b/>
          <w:b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284" w:top="341" w:footer="14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  <w:tab/>
      <w:tab/>
      <w:t>SAAS 24/2/2017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a6f3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a6f33"/>
    <w:rPr/>
  </w:style>
  <w:style w:type="character" w:styleId="PlaceholderText">
    <w:name w:val="Placeholder Text"/>
    <w:basedOn w:val="DefaultParagraphFont"/>
    <w:uiPriority w:val="99"/>
    <w:semiHidden/>
    <w:qFormat/>
    <w:rsid w:val="001a6f33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4f29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c3e1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4f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FCBDB0-D70B-421A-A2D6-759FE58E97F8}"/>
</file>

<file path=customXml/itemProps2.xml><?xml version="1.0" encoding="utf-8"?>
<ds:datastoreItem xmlns:ds="http://schemas.openxmlformats.org/officeDocument/2006/customXml" ds:itemID="{87A74047-58AE-44D4-BBE5-43C21063E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LibreOffice/7.3.7.2$Linux_X86_64 LibreOffice_project/30$Build-2</Application>
  <AppVersion>15.0000</AppVersion>
  <Pages>1</Pages>
  <Words>102</Words>
  <Characters>596</Characters>
  <CharactersWithSpaces>690</CharactersWithSpaces>
  <Paragraphs>20</Paragraphs>
  <Company>University Of Cumbria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 resit </cp:keywords>
  <dc:description/>
  <cp:lastModifiedBy>Justin Larner</cp:lastModifiedBy>
  <cp:revision>12</cp:revision>
  <cp:lastPrinted>2017-02-24T11:59:00Z</cp:lastPrinted>
  <dcterms:created xsi:type="dcterms:W3CDTF">2022-04-01T16:12:00Z</dcterms:created>
  <dcterms:modified xsi:type="dcterms:W3CDTF">2023-03-16T16:27:40Z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434</vt:lpwstr>
  </property>
  <property fmtid="{D5CDD505-2E9C-101B-9397-08002B2CF9AE}" pid="3" name="Categories0">
    <vt:lpwstr>5;#Forms|df2f7753-3185-4f12-9098-99b8836452ea</vt:lpwstr>
  </property>
  <property fmtid="{D5CDD505-2E9C-101B-9397-08002B2CF9AE}" pid="4" name="ContentTypeId">
    <vt:lpwstr>0x010100DF720E2E26BBE9448785E4C41B18F409</vt:lpwstr>
  </property>
  <property fmtid="{D5CDD505-2E9C-101B-9397-08002B2CF9AE}" pid="5" name="SubTopics">
    <vt:lpwstr/>
  </property>
  <property fmtid="{D5CDD505-2E9C-101B-9397-08002B2CF9AE}" pid="6" name="Topics">
    <vt:lpwstr>15;#Academic Administration|a64130db-b6e2-4ad0-8ac0-87fbc1487039</vt:lpwstr>
  </property>
</Properties>
</file>