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359D24C" w:rsidP="3359D24C" w:rsidRDefault="3359D24C" w14:paraId="7B49F15D" w14:textId="137DB94E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59D24C" w:rsidP="3359D24C" w:rsidRDefault="3359D24C" w14:paraId="47DFA7E9" w14:textId="7EF9C918">
      <w:pPr>
        <w:jc w:val="right"/>
      </w:pPr>
    </w:p>
    <w:p w:rsidR="008547EF" w:rsidP="001A6F33" w:rsidRDefault="001A6F33" w14:paraId="3C9AF750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:rsidR="001A6F33" w:rsidP="001A6F33" w:rsidRDefault="001A6F33" w14:paraId="3C9AF751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7689E3C4" w14:paraId="3C9AF754" w14:textId="77777777">
        <w:trPr>
          <w:trHeight w:val="600"/>
        </w:trPr>
        <w:tc>
          <w:tcPr>
            <w:tcW w:w="9016" w:type="dxa"/>
            <w:tcMar/>
          </w:tcPr>
          <w:p w:rsidR="001A6F33" w:rsidP="47921A0A" w:rsidRDefault="001A6F33" w14:paraId="3C9AF752" w14:textId="7FEAD205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Module Code:</w:t>
            </w:r>
            <w:r w:rsidRPr="47921A0A" w:rsidR="0090759A">
              <w:rPr>
                <w:rFonts w:ascii="Verdana" w:hAnsi="Verdana"/>
                <w:b/>
                <w:bCs/>
              </w:rPr>
              <w:t xml:space="preserve"> </w:t>
            </w:r>
          </w:p>
          <w:p w:rsidR="001A6F33" w:rsidP="1165C6B3" w:rsidRDefault="00D820AE" w14:paraId="3C9AF753" w14:textId="5B73DEE6">
            <w:pPr>
              <w:jc w:val="center"/>
              <w:rPr>
                <w:rFonts w:ascii="Verdana" w:hAnsi="Verdana"/>
                <w:b w:val="1"/>
                <w:bCs w:val="1"/>
              </w:rPr>
            </w:pPr>
            <w:r w:rsidRPr="1165C6B3" w:rsidR="00D820AE">
              <w:rPr>
                <w:rFonts w:ascii="Verdana" w:hAnsi="Verdana"/>
                <w:b w:val="1"/>
                <w:bCs w:val="1"/>
              </w:rPr>
              <w:t>HSOO410</w:t>
            </w:r>
            <w:r w:rsidRPr="1165C6B3" w:rsidR="35B48FCF">
              <w:rPr>
                <w:rFonts w:ascii="Verdana" w:hAnsi="Verdana"/>
                <w:b w:val="1"/>
                <w:bCs w:val="1"/>
              </w:rPr>
              <w:t>2</w:t>
            </w:r>
          </w:p>
        </w:tc>
      </w:tr>
      <w:tr w:rsidR="001A6F33" w:rsidTr="7689E3C4" w14:paraId="3C9AF758" w14:textId="77777777">
        <w:tc>
          <w:tcPr>
            <w:tcW w:w="9016" w:type="dxa"/>
            <w:tcMar/>
          </w:tcPr>
          <w:p w:rsidR="001A6F33" w:rsidP="00D820AE" w:rsidRDefault="001A6F33" w14:paraId="3C9AF756" w14:textId="10EAD066">
            <w:pPr>
              <w:rPr>
                <w:rFonts w:ascii="Verdana" w:hAnsi="Verdana"/>
                <w:b/>
                <w:bCs/>
              </w:rPr>
            </w:pPr>
            <w:r w:rsidRPr="47921A0A">
              <w:rPr>
                <w:rFonts w:ascii="Verdana" w:hAnsi="Verdana"/>
                <w:b/>
                <w:bCs/>
              </w:rPr>
              <w:t>Module Title:</w:t>
            </w:r>
          </w:p>
          <w:p w:rsidR="00D820AE" w:rsidP="00D820AE" w:rsidRDefault="00D820AE" w14:paraId="1B49A137" w14:textId="305B1338">
            <w:pPr>
              <w:jc w:val="center"/>
              <w:rPr>
                <w:rFonts w:ascii="Verdana" w:hAnsi="Verdana"/>
                <w:b w:val="1"/>
                <w:bCs w:val="1"/>
              </w:rPr>
            </w:pPr>
            <w:r w:rsidRPr="1165C6B3" w:rsidR="0799EBEF">
              <w:rPr>
                <w:rFonts w:ascii="Verdana" w:hAnsi="Verdana"/>
                <w:b w:val="1"/>
                <w:bCs w:val="1"/>
              </w:rPr>
              <w:t>The Outdoor Professional</w:t>
            </w:r>
          </w:p>
          <w:p w:rsidR="001A6F33" w:rsidP="001A6F33" w:rsidRDefault="001A6F33" w14:paraId="3C9AF757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689E3C4" w14:paraId="3C9AF75B" w14:textId="77777777">
        <w:tc>
          <w:tcPr>
            <w:tcW w:w="9016" w:type="dxa"/>
            <w:tcMar/>
          </w:tcPr>
          <w:p w:rsidR="001A6F33" w:rsidP="47921A0A" w:rsidRDefault="001A6F33" w14:paraId="1235A4AC" w14:textId="0421F0B9">
            <w:pPr>
              <w:rPr>
                <w:rFonts w:ascii="Verdana" w:hAnsi="Verdana"/>
                <w:b w:val="1"/>
                <w:bCs w:val="1"/>
              </w:rPr>
            </w:pPr>
            <w:r w:rsidRPr="1165C6B3" w:rsidR="001A6F33">
              <w:rPr>
                <w:rFonts w:ascii="Verdana" w:hAnsi="Verdana"/>
                <w:b w:val="1"/>
                <w:bCs w:val="1"/>
              </w:rPr>
              <w:t>Tutor:</w:t>
            </w:r>
            <w:r w:rsidRPr="1165C6B3" w:rsidR="0090759A">
              <w:rPr>
                <w:rFonts w:ascii="Verdana" w:hAnsi="Verdana"/>
                <w:b w:val="1"/>
                <w:bCs w:val="1"/>
              </w:rPr>
              <w:t xml:space="preserve"> </w:t>
            </w:r>
            <w:r w:rsidRPr="1165C6B3" w:rsidR="00D820AE">
              <w:rPr>
                <w:rFonts w:ascii="Verdana" w:hAnsi="Verdana"/>
                <w:b w:val="1"/>
                <w:bCs w:val="1"/>
              </w:rPr>
              <w:t xml:space="preserve">  Mark Lawton</w:t>
            </w:r>
          </w:p>
          <w:p w:rsidR="00E16E2E" w:rsidP="47921A0A" w:rsidRDefault="00E16E2E" w14:paraId="3C9AF75A" w14:textId="225E2EC9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:rsidTr="7689E3C4" w14:paraId="3C9AF75F" w14:textId="77777777">
        <w:tc>
          <w:tcPr>
            <w:tcW w:w="9016" w:type="dxa"/>
            <w:tcMar/>
          </w:tcPr>
          <w:p w:rsidR="0090759A" w:rsidP="001A6F33" w:rsidRDefault="001A6F33" w14:paraId="76D6C58C" w14:textId="77777777">
            <w:pPr>
              <w:rPr>
                <w:rFonts w:ascii="Verdana" w:hAnsi="Verdana"/>
                <w:b/>
              </w:rPr>
            </w:pPr>
            <w:r w:rsidRPr="47921A0A">
              <w:rPr>
                <w:rFonts w:ascii="Verdana" w:hAnsi="Verdana"/>
                <w:b/>
                <w:bCs/>
              </w:rPr>
              <w:t>Title</w:t>
            </w:r>
            <w:r w:rsidRPr="47921A0A" w:rsidR="00B74F29">
              <w:rPr>
                <w:rFonts w:ascii="Verdana" w:hAnsi="Verdana"/>
                <w:b/>
                <w:bCs/>
              </w:rPr>
              <w:t xml:space="preserve"> of the item of work</w:t>
            </w:r>
            <w:r w:rsidRPr="47921A0A">
              <w:rPr>
                <w:rFonts w:ascii="Verdana" w:hAnsi="Verdana"/>
                <w:b/>
                <w:bCs/>
              </w:rPr>
              <w:t>:</w:t>
            </w:r>
            <w:r w:rsidRPr="47921A0A" w:rsidR="0090759A">
              <w:rPr>
                <w:rFonts w:ascii="Verdana" w:hAnsi="Verdana"/>
                <w:b/>
                <w:bCs/>
              </w:rPr>
              <w:t xml:space="preserve"> </w:t>
            </w:r>
          </w:p>
          <w:p w:rsidR="001A6F33" w:rsidP="039C8E74" w:rsidRDefault="00D820AE" w14:paraId="3C9AF75D" w14:textId="22D7B7E5">
            <w:pPr>
              <w:rPr>
                <w:rFonts w:ascii="Verdana" w:hAnsi="Verdana"/>
                <w:b w:val="1"/>
                <w:bCs w:val="1"/>
              </w:rPr>
            </w:pPr>
            <w:r w:rsidRPr="039C8E74" w:rsidR="00D820AE">
              <w:rPr>
                <w:rFonts w:ascii="Verdana" w:hAnsi="Verdana"/>
                <w:b w:val="1"/>
                <w:bCs w:val="1"/>
              </w:rPr>
              <w:t xml:space="preserve"> </w:t>
            </w:r>
          </w:p>
          <w:p w:rsidR="2886D63A" w:rsidP="039C8E74" w:rsidRDefault="2886D63A" w14:paraId="35ABC5B3" w14:textId="68C2F106">
            <w:pPr>
              <w:pStyle w:val="Normal"/>
              <w:jc w:val="center"/>
              <w:rPr>
                <w:rFonts w:ascii="Verdana" w:hAnsi="Verdana"/>
                <w:b w:val="1"/>
                <w:bCs w:val="1"/>
              </w:rPr>
            </w:pPr>
            <w:r w:rsidRPr="039C8E74" w:rsidR="2886D63A">
              <w:rPr>
                <w:rFonts w:ascii="Verdana" w:hAnsi="Verdana"/>
                <w:b w:val="1"/>
                <w:bCs w:val="1"/>
              </w:rPr>
              <w:t>Development Plan</w:t>
            </w:r>
          </w:p>
          <w:p w:rsidR="001A6F33" w:rsidP="001A6F33" w:rsidRDefault="001A6F33" w14:paraId="3C9AF75E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689E3C4" w14:paraId="3C9AF762" w14:textId="77777777">
        <w:tc>
          <w:tcPr>
            <w:tcW w:w="9016" w:type="dxa"/>
            <w:tcMar/>
          </w:tcPr>
          <w:p w:rsidR="001A6F33" w:rsidP="001A6F33" w:rsidRDefault="001A6F33" w14:paraId="3C9AF760" w14:textId="7FBD19CC">
            <w:pPr>
              <w:rPr>
                <w:rFonts w:ascii="Verdana" w:hAnsi="Verdana"/>
                <w:b/>
              </w:rPr>
            </w:pPr>
            <w:r w:rsidRPr="039C8E74" w:rsidR="001A6F33">
              <w:rPr>
                <w:rFonts w:ascii="Verdana" w:hAnsi="Verdana"/>
                <w:b w:val="1"/>
                <w:bCs w:val="1"/>
              </w:rPr>
              <w:t>Wordage:</w:t>
            </w:r>
          </w:p>
          <w:p w:rsidR="2BC0562E" w:rsidP="039C8E74" w:rsidRDefault="2BC0562E" w14:paraId="43F61A13" w14:textId="358878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/>
                <w:b w:val="1"/>
                <w:bCs w:val="1"/>
              </w:rPr>
            </w:pPr>
            <w:r w:rsidRPr="039C8E74" w:rsidR="2BC0562E">
              <w:rPr>
                <w:rFonts w:ascii="Verdana" w:hAnsi="Verdana"/>
                <w:b w:val="1"/>
                <w:bCs w:val="1"/>
              </w:rPr>
              <w:t>10 minutes / 15 slides maximum</w:t>
            </w:r>
          </w:p>
          <w:p w:rsidR="0090759A" w:rsidP="47921A0A" w:rsidRDefault="0090759A" w14:paraId="3C9AF761" w14:textId="7FD5E689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:rsidTr="7689E3C4" w14:paraId="3C9AF775" w14:textId="77777777">
        <w:tc>
          <w:tcPr>
            <w:tcW w:w="9016" w:type="dxa"/>
            <w:tcMar/>
          </w:tcPr>
          <w:p w:rsidR="001A6F33" w:rsidP="001A6F33" w:rsidRDefault="001A6F33" w14:paraId="3C9AF763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3C9AF764" w14:textId="6109DC2E">
            <w:pPr>
              <w:rPr>
                <w:rFonts w:ascii="Verdana" w:hAnsi="Verdana"/>
                <w:b/>
              </w:rPr>
            </w:pPr>
            <w:r w:rsidRPr="039C8E74" w:rsidR="001A6F33">
              <w:rPr>
                <w:rFonts w:ascii="Verdana" w:hAnsi="Verdana"/>
                <w:b w:val="1"/>
                <w:bCs w:val="1"/>
              </w:rPr>
              <w:t xml:space="preserve">Details and Criteria: </w:t>
            </w:r>
            <w:r w:rsidRPr="039C8E74" w:rsidR="008A262D">
              <w:rPr>
                <w:rFonts w:ascii="Verdana" w:hAnsi="Verdana"/>
                <w:b w:val="1"/>
                <w:bCs w:val="1"/>
              </w:rPr>
              <w:t>(Please</w:t>
            </w:r>
            <w:r w:rsidRPr="039C8E74" w:rsidR="001A6F33">
              <w:rPr>
                <w:rFonts w:ascii="Verdana" w:hAnsi="Verdana"/>
                <w:b w:val="1"/>
                <w:bCs w:val="1"/>
              </w:rPr>
              <w:t xml:space="preserve"> attach additional sheets if necessary)</w:t>
            </w:r>
            <w:r>
              <w:br/>
            </w:r>
          </w:p>
          <w:p w:rsidR="60C52507" w:rsidP="039C8E74" w:rsidRDefault="60C52507" w14:paraId="190A792E" w14:textId="4BE73F52">
            <w:pPr>
              <w:pStyle w:val="Normal"/>
              <w:ind w:left="0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Produce a </w:t>
            </w:r>
            <w:r w:rsidRPr="039C8E74" w:rsidR="60C5250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narrated</w:t>
            </w: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  <w:r w:rsidRPr="039C8E74" w:rsidR="60C5250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PowerPoint</w:t>
            </w: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presentation outlining your personal development and outlining your future developments. You should refer to your </w:t>
            </w:r>
            <w:proofErr w:type="gramStart"/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past experience</w:t>
            </w:r>
            <w:proofErr w:type="gramEnd"/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, motivational process, attitudes towards expanding your range of interests and your setbacks and triumphs. The presentation should provide a </w:t>
            </w:r>
            <w:proofErr w:type="gramStart"/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well rounded</w:t>
            </w:r>
            <w:proofErr w:type="gramEnd"/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view of your personal and professional development in the first semester and have evidence of a developing personal philosophy. 10 minutes maximum and no more than 15 frames.</w:t>
            </w:r>
          </w:p>
          <w:p w:rsidR="039C8E74" w:rsidP="039C8E74" w:rsidRDefault="039C8E74" w14:paraId="23505C29" w14:textId="52E6C853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60C52507" w:rsidP="039C8E74" w:rsidRDefault="60C52507" w14:paraId="1EF4488E" w14:textId="26455AF2">
            <w:pPr>
              <w:pStyle w:val="Normal"/>
              <w:ind w:left="0"/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This assessment should include:</w:t>
            </w:r>
          </w:p>
          <w:p w:rsidR="60C52507" w:rsidP="039C8E74" w:rsidRDefault="60C52507" w14:paraId="38F98354" w14:textId="0B63436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 slide/s setting out the benefits of outdoor education/advenutrous activities to participants and considerations of  what wider societal benefits maybe offered.</w:t>
            </w:r>
          </w:p>
          <w:p w:rsidR="60C52507" w:rsidP="039C8E74" w:rsidRDefault="60C52507" w14:paraId="28D8EB9C" w14:textId="7DD829D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A slide/s considering the need and means to provide safe, ethical outdoor practice.</w:t>
            </w:r>
          </w:p>
          <w:p w:rsidR="60C52507" w:rsidP="039C8E74" w:rsidRDefault="60C52507" w14:paraId="1FC74CF1" w14:textId="0FC2342C">
            <w:pPr>
              <w:pStyle w:val="Normal"/>
              <w:ind w:left="0"/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Following on form the identification of these benefits and safety considerations you should produce a detailed Personal Development Plan in which you consider how your current skills and experiences will allow  </w:t>
            </w:r>
            <w:proofErr w:type="gramStart"/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you</w:t>
            </w:r>
            <w:proofErr w:type="gramEnd"/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personal to meet and facilitate the achievement of such benefits.</w:t>
            </w:r>
          </w:p>
          <w:p w:rsidR="60C52507" w:rsidP="039C8E74" w:rsidRDefault="60C52507" w14:paraId="1EBCD3CE" w14:textId="13C6D05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Slides with a personal SWOT analysis based around your current knowledge, competence and experience in a range of outdoor skills, activities and environments</w:t>
            </w:r>
          </w:p>
          <w:p w:rsidR="60C52507" w:rsidP="039C8E74" w:rsidRDefault="60C52507" w14:paraId="64E4F8DD" w14:textId="1B5D7BB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 slide with a personal mission statement / philosophical statement centred around the range of values, behaviours and ethics associated with safe outdoor practice.</w:t>
            </w:r>
          </w:p>
          <w:p w:rsidR="60C52507" w:rsidP="039C8E74" w:rsidRDefault="60C52507" w14:paraId="5FC01E96" w14:textId="3D6AE19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Slide/s identifying your personal and career goals (Be sure to use the SMART mnemonic to set precise, motivating goals.)</w:t>
            </w:r>
          </w:p>
          <w:p w:rsidR="60C52507" w:rsidP="039C8E74" w:rsidRDefault="60C52507" w14:paraId="23A18224" w14:textId="60A0A18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A slide/s with a skills audit and future action plan</w:t>
            </w:r>
          </w:p>
          <w:p w:rsidR="60C52507" w:rsidP="039C8E74" w:rsidRDefault="60C52507" w14:paraId="0D038005" w14:textId="24DAF48A">
            <w:pPr>
              <w:pStyle w:val="Normal"/>
              <w:ind w:left="0"/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You may wish to draw upon the resources on Blackboard or from the Institute for Outdoor Learning (IOL) to help in achieving this task</w:t>
            </w:r>
          </w:p>
          <w:p w:rsidR="039C8E74" w:rsidP="039C8E74" w:rsidRDefault="039C8E74" w14:paraId="3B1C44BC" w14:textId="00D61CF8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60C52507" w:rsidP="039C8E74" w:rsidRDefault="60C52507" w14:paraId="10BAD9E2" w14:textId="5BBCA405">
            <w:pPr>
              <w:pStyle w:val="Normal"/>
              <w:ind w:left="0"/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The Learning Outcomes covered in this assignment are:</w:t>
            </w:r>
          </w:p>
          <w:p w:rsidR="60C52507" w:rsidP="039C8E74" w:rsidRDefault="60C52507" w14:paraId="6E4D5287" w14:textId="329A5C8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Demonstrate your knowledge, competence and experience in a range of outdoor skills, activities and environments</w:t>
            </w:r>
          </w:p>
          <w:p w:rsidR="60C52507" w:rsidP="039C8E74" w:rsidRDefault="60C52507" w14:paraId="572E96D2" w14:textId="3A8FF0E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Identify and describe the potential benefits of participating in outdoor activities </w:t>
            </w:r>
          </w:p>
          <w:p w:rsidR="60C52507" w:rsidP="039C8E74" w:rsidRDefault="60C52507" w14:paraId="720D3416" w14:textId="6E8DB0F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Describe the range of values, behaviours and ethics that apply in order to provide safe outdoor practice </w:t>
            </w:r>
          </w:p>
          <w:p w:rsidR="039C8E74" w:rsidP="039C8E74" w:rsidRDefault="039C8E74" w14:paraId="4EA4171A" w14:textId="1746302B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60C52507" w:rsidP="039C8E74" w:rsidRDefault="60C52507" w14:paraId="6BC53567" w14:textId="3A8E8E39">
            <w:pPr>
              <w:pStyle w:val="Normal"/>
              <w:ind w:left="0"/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The slide presentation should be</w:t>
            </w:r>
            <w:r w:rsidRPr="039C8E74" w:rsidR="60C5250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10 minutes maximum and no more than 15 slides / frames</w:t>
            </w: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.</w:t>
            </w:r>
          </w:p>
          <w:p w:rsidR="039C8E74" w:rsidP="039C8E74" w:rsidRDefault="039C8E74" w14:paraId="11EF237E" w14:textId="00C7824F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60C52507" w:rsidP="039C8E74" w:rsidRDefault="60C52507" w14:paraId="4F844DED" w14:textId="50B3C771">
            <w:pPr>
              <w:pStyle w:val="Normal"/>
              <w:ind w:left="0"/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You should ensure that you make careful</w:t>
            </w:r>
            <w:r w:rsidRPr="039C8E74" w:rsidR="60C5250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use </w:t>
            </w:r>
            <w:r w:rsidRPr="039C8E74" w:rsidR="1F6A0A39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>of a</w:t>
            </w:r>
            <w:r w:rsidRPr="039C8E74" w:rsidR="60C52507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GB"/>
              </w:rPr>
              <w:t xml:space="preserve"> range of literature</w:t>
            </w: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to support your claims.  For example, what skills and experience does the literature suggest that a </w:t>
            </w:r>
            <w:r w:rsidRPr="039C8E74" w:rsidR="5DC42342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competent</w:t>
            </w: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outdoor educator requires? </w:t>
            </w:r>
          </w:p>
          <w:p w:rsidR="039C8E74" w:rsidP="039C8E74" w:rsidRDefault="039C8E74" w14:paraId="05315029" w14:textId="242C4DA4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60C52507" w:rsidP="039C8E74" w:rsidRDefault="60C52507" w14:paraId="68E2599F" w14:textId="74CAAA36">
            <w:pPr>
              <w:pStyle w:val="Normal"/>
              <w:ind w:left="0"/>
            </w:pPr>
            <w:r w:rsidRPr="039C8E74" w:rsidR="60C52507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>You may wish to use templates and images to support your presentation.</w:t>
            </w:r>
          </w:p>
          <w:p w:rsidR="039C8E74" w:rsidP="039C8E74" w:rsidRDefault="039C8E74" w14:paraId="7ED71DA1" w14:textId="2E76F0E7">
            <w:pPr>
              <w:pStyle w:val="Normal"/>
              <w:ind w:left="0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</w:pPr>
          </w:p>
          <w:p w:rsidR="0F9B15DB" w:rsidP="039C8E74" w:rsidRDefault="0F9B15DB" w14:paraId="74BFC98C" w14:textId="747E2B0C">
            <w:pPr>
              <w:pStyle w:val="Normal"/>
              <w:ind w:left="0"/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</w:pPr>
            <w:r w:rsidRPr="039C8E74" w:rsidR="0F9B15DB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If you have previously submitted this piece but not </w:t>
            </w:r>
            <w:r w:rsidRPr="039C8E74" w:rsidR="70552131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  <w:t>achieved,</w:t>
            </w:r>
            <w:r w:rsidRPr="039C8E74" w:rsidR="0F9B15DB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en-GB"/>
              </w:rPr>
              <w:t xml:space="preserve"> you can resubmit the original piece and </w:t>
            </w:r>
            <w:r w:rsidRPr="039C8E74" w:rsidR="0F9B15DB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highlight w:val="yellow"/>
                <w:lang w:eastAsia="en-GB"/>
              </w:rPr>
              <w:t>highlight changes you have made to improve it</w:t>
            </w:r>
            <w:r w:rsidRPr="039C8E74" w:rsidR="5E0EEF6A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highlight w:val="yellow"/>
                <w:lang w:eastAsia="en-GB"/>
              </w:rPr>
              <w:t>.</w:t>
            </w:r>
          </w:p>
          <w:p w:rsidR="00F854BE" w:rsidP="47921A0A" w:rsidRDefault="00F854BE" w14:paraId="077A34E2" w14:textId="1C124920">
            <w:pPr>
              <w:rPr>
                <w:rFonts w:ascii="Verdana" w:hAnsi="Verdana"/>
                <w:b/>
                <w:bCs/>
              </w:rPr>
            </w:pPr>
          </w:p>
          <w:p w:rsidRPr="00CE66F1" w:rsidR="00A17AA6" w:rsidP="001A6F33" w:rsidRDefault="00A17AA6" w14:paraId="5D185B4F" w14:textId="77777777">
            <w:pPr>
              <w:rPr>
                <w:rFonts w:ascii="Verdana" w:hAnsi="Verdana"/>
                <w:bCs/>
              </w:rPr>
            </w:pPr>
          </w:p>
          <w:p w:rsidR="001A6F33" w:rsidP="00BF7062" w:rsidRDefault="001A6F33" w14:paraId="3C9AF774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7689E3C4" w14:paraId="3C9AF77E" w14:textId="77777777">
        <w:tc>
          <w:tcPr>
            <w:tcW w:w="9016" w:type="dxa"/>
            <w:tcMar/>
          </w:tcPr>
          <w:p w:rsidR="001A6F33" w:rsidP="001A6F33" w:rsidRDefault="001A6F33" w14:paraId="3C9AF776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:rsidR="001A6F33" w:rsidP="001A6F33" w:rsidRDefault="001A6F33" w14:paraId="3C9AF777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CE66F1" w:rsidP="7689E3C4" w:rsidRDefault="00CE66F1" w14:paraId="477FD30C" w14:textId="252A306D">
            <w:pPr>
              <w:pStyle w:val="Normal"/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689E3C4" w:rsidR="00CE66F1">
              <w:rPr>
                <w:rFonts w:ascii="Verdana" w:hAnsi="Verdana"/>
              </w:rPr>
              <w:t xml:space="preserve"> </w:t>
            </w:r>
            <w:r w:rsidRPr="7689E3C4" w:rsidR="6EEACF3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 be submitted by Tuesday 11</w:t>
            </w:r>
            <w:r w:rsidRPr="7689E3C4" w:rsidR="6EEACF3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th</w:t>
            </w:r>
            <w:r w:rsidRPr="7689E3C4" w:rsidR="6EEACF3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April @ 4pm, via Turnitin on the Module</w:t>
            </w:r>
          </w:p>
          <w:p w:rsidR="6EEACF36" w:rsidP="7689E3C4" w:rsidRDefault="6EEACF36" w14:paraId="24684DC2" w14:textId="46855B0A">
            <w:pPr>
              <w:spacing w:line="259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689E3C4" w:rsidR="6EEACF3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Blackboard site.</w:t>
            </w:r>
          </w:p>
          <w:p w:rsidR="7689E3C4" w:rsidP="7689E3C4" w:rsidRDefault="7689E3C4" w14:paraId="4FFEA834" w14:textId="49AE3890">
            <w:pPr>
              <w:pStyle w:val="Normal"/>
              <w:spacing w:line="259" w:lineRule="auto"/>
              <w:jc w:val="center"/>
              <w:rPr>
                <w:rFonts w:ascii="Verdana" w:hAnsi="Verdana"/>
              </w:rPr>
            </w:pPr>
          </w:p>
          <w:p w:rsidR="00CE66F1" w:rsidP="3359D24C" w:rsidRDefault="00CE66F1" w14:paraId="16DC7449" w14:textId="77777777">
            <w:pPr>
              <w:spacing w:line="259" w:lineRule="auto"/>
              <w:jc w:val="center"/>
              <w:rPr>
                <w:rFonts w:ascii="Verdana" w:hAnsi="Verdana"/>
              </w:rPr>
            </w:pPr>
          </w:p>
          <w:p w:rsidR="001A6F33" w:rsidP="00CE66F1" w:rsidRDefault="001A6F33" w14:paraId="3C9AF77D" w14:textId="376B3A7A">
            <w:pPr>
              <w:rPr>
                <w:rFonts w:ascii="Verdana" w:hAnsi="Verdana"/>
                <w:b/>
                <w:bCs/>
              </w:rPr>
            </w:pPr>
          </w:p>
        </w:tc>
      </w:tr>
    </w:tbl>
    <w:p w:rsidRPr="001A6F33" w:rsidR="001A6F33" w:rsidP="001A6F33" w:rsidRDefault="001A6F33" w14:paraId="3C9AF77F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2"/>
      <w:footerReference w:type="default" r:id="rId13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55" w:rsidP="001A6F33" w:rsidRDefault="00786C55" w14:paraId="1CD55D2A" w14:textId="77777777">
      <w:pPr>
        <w:spacing w:after="0" w:line="240" w:lineRule="auto"/>
      </w:pPr>
      <w:r>
        <w:separator/>
      </w:r>
    </w:p>
  </w:endnote>
  <w:endnote w:type="continuationSeparator" w:id="0">
    <w:p w:rsidR="00786C55" w:rsidP="001A6F33" w:rsidRDefault="00786C55" w14:paraId="50C9B3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3C9AF78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55" w:rsidP="001A6F33" w:rsidRDefault="00786C55" w14:paraId="36D9DD6E" w14:textId="77777777">
      <w:pPr>
        <w:spacing w:after="0" w:line="240" w:lineRule="auto"/>
      </w:pPr>
      <w:r>
        <w:separator/>
      </w:r>
    </w:p>
  </w:footnote>
  <w:footnote w:type="continuationSeparator" w:id="0">
    <w:p w:rsidR="00786C55" w:rsidP="001A6F33" w:rsidRDefault="00786C55" w14:paraId="19DD04D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3C9AF78A" w14:textId="77777777">
    <w:pPr>
      <w:pStyle w:val="Header"/>
      <w:jc w:val="right"/>
    </w:pPr>
  </w:p>
  <w:p w:rsidR="001A6F33" w:rsidRDefault="001A6F33" w14:paraId="3C9AF7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d6389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de2c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895d8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05bdd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dce5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d8f33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a225e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21ee8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cfdb82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351183"/>
    <w:multiLevelType w:val="multilevel"/>
    <w:tmpl w:val="E08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D5A5EB9"/>
    <w:multiLevelType w:val="multilevel"/>
    <w:tmpl w:val="3EA8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53FA5CFA"/>
    <w:multiLevelType w:val="multilevel"/>
    <w:tmpl w:val="4610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C4161E0"/>
    <w:multiLevelType w:val="multilevel"/>
    <w:tmpl w:val="3866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7A741A0B"/>
    <w:multiLevelType w:val="multilevel"/>
    <w:tmpl w:val="8E7C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1978486398">
    <w:abstractNumId w:val="0"/>
  </w:num>
  <w:num w:numId="2" w16cid:durableId="1924994913">
    <w:abstractNumId w:val="5"/>
  </w:num>
  <w:num w:numId="3" w16cid:durableId="481701975">
    <w:abstractNumId w:val="1"/>
  </w:num>
  <w:num w:numId="4" w16cid:durableId="1204823973">
    <w:abstractNumId w:val="4"/>
  </w:num>
  <w:num w:numId="5" w16cid:durableId="795874076">
    <w:abstractNumId w:val="2"/>
  </w:num>
  <w:num w:numId="6" w16cid:durableId="113182151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466A"/>
    <w:rsid w:val="00081895"/>
    <w:rsid w:val="000C4F6C"/>
    <w:rsid w:val="001A6F33"/>
    <w:rsid w:val="002E23E4"/>
    <w:rsid w:val="0045606C"/>
    <w:rsid w:val="004722C9"/>
    <w:rsid w:val="004C11CE"/>
    <w:rsid w:val="004E158B"/>
    <w:rsid w:val="005366F3"/>
    <w:rsid w:val="005F1730"/>
    <w:rsid w:val="006D43E7"/>
    <w:rsid w:val="00786C55"/>
    <w:rsid w:val="008241B9"/>
    <w:rsid w:val="008547EF"/>
    <w:rsid w:val="00890E4E"/>
    <w:rsid w:val="008A262D"/>
    <w:rsid w:val="0090759A"/>
    <w:rsid w:val="00912C10"/>
    <w:rsid w:val="009557F1"/>
    <w:rsid w:val="009B33D0"/>
    <w:rsid w:val="009E0C9C"/>
    <w:rsid w:val="00A17AA6"/>
    <w:rsid w:val="00A26AAA"/>
    <w:rsid w:val="00A34DCF"/>
    <w:rsid w:val="00A85A2C"/>
    <w:rsid w:val="00AF12A3"/>
    <w:rsid w:val="00B74F29"/>
    <w:rsid w:val="00B77866"/>
    <w:rsid w:val="00BC3E1D"/>
    <w:rsid w:val="00BF7062"/>
    <w:rsid w:val="00C05596"/>
    <w:rsid w:val="00C421E6"/>
    <w:rsid w:val="00C57040"/>
    <w:rsid w:val="00CE66F1"/>
    <w:rsid w:val="00D820AE"/>
    <w:rsid w:val="00DA1EE4"/>
    <w:rsid w:val="00DD085B"/>
    <w:rsid w:val="00E16E2E"/>
    <w:rsid w:val="00E204CA"/>
    <w:rsid w:val="00F854BE"/>
    <w:rsid w:val="00FA082C"/>
    <w:rsid w:val="00FC115F"/>
    <w:rsid w:val="00FC2EA2"/>
    <w:rsid w:val="00FD4BE2"/>
    <w:rsid w:val="039C8E74"/>
    <w:rsid w:val="05DE7405"/>
    <w:rsid w:val="072DD41E"/>
    <w:rsid w:val="0799EBEF"/>
    <w:rsid w:val="091614C7"/>
    <w:rsid w:val="0F9B15DB"/>
    <w:rsid w:val="1165C6B3"/>
    <w:rsid w:val="1387425B"/>
    <w:rsid w:val="17266145"/>
    <w:rsid w:val="17F90E55"/>
    <w:rsid w:val="1F6A0A39"/>
    <w:rsid w:val="2886D63A"/>
    <w:rsid w:val="2BC0562E"/>
    <w:rsid w:val="2E866129"/>
    <w:rsid w:val="3359D24C"/>
    <w:rsid w:val="35B48FCF"/>
    <w:rsid w:val="3BBDB045"/>
    <w:rsid w:val="47921A0A"/>
    <w:rsid w:val="5976F5A5"/>
    <w:rsid w:val="5DC42342"/>
    <w:rsid w:val="5E0EEF6A"/>
    <w:rsid w:val="60C52507"/>
    <w:rsid w:val="6AD4DEED"/>
    <w:rsid w:val="6B46D35E"/>
    <w:rsid w:val="6E7E7420"/>
    <w:rsid w:val="6EEACF36"/>
    <w:rsid w:val="70552131"/>
    <w:rsid w:val="71B614E2"/>
    <w:rsid w:val="7689E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77866"/>
  </w:style>
  <w:style w:type="character" w:styleId="eop" w:customStyle="1">
    <w:name w:val="eop"/>
    <w:basedOn w:val="DefaultParagraphFont"/>
    <w:rsid w:val="00B77866"/>
  </w:style>
  <w:style w:type="paragraph" w:styleId="NormalWeb">
    <w:name w:val="Normal (Web)"/>
    <w:basedOn w:val="Normal"/>
    <w:uiPriority w:val="99"/>
    <w:semiHidden/>
    <w:unhideWhenUsed/>
    <w:rsid w:val="00D820A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f437e6c-57b2-49fc-8145-868bd10cda5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79e437a-18dc-4a50-984a-3890d70424e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6ED314-673C-4EB9-982D-AB27B388E8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Lawton, Mark</cp:lastModifiedBy>
  <cp:revision>5</cp:revision>
  <cp:lastPrinted>2017-02-24T11:59:00Z</cp:lastPrinted>
  <dcterms:created xsi:type="dcterms:W3CDTF">2023-03-09T13:31:00Z</dcterms:created>
  <dcterms:modified xsi:type="dcterms:W3CDTF">2023-03-09T13:56:19Z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