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4205" w14:textId="25DCF01A" w:rsidR="0045606C" w:rsidRDefault="00EE0B76" w:rsidP="09FA73D8">
      <w:pPr>
        <w:jc w:val="right"/>
      </w:pPr>
      <w:r>
        <w:rPr>
          <w:noProof/>
        </w:rPr>
        <w:drawing>
          <wp:anchor distT="0" distB="0" distL="114300" distR="114300" simplePos="0" relativeHeight="251658240" behindDoc="0" locked="0" layoutInCell="1" allowOverlap="1" wp14:anchorId="74E02596" wp14:editId="130885D3">
            <wp:simplePos x="0" y="0"/>
            <wp:positionH relativeFrom="column">
              <wp:posOffset>-312420</wp:posOffset>
            </wp:positionH>
            <wp:positionV relativeFrom="paragraph">
              <wp:posOffset>0</wp:posOffset>
            </wp:positionV>
            <wp:extent cx="671238" cy="788799"/>
            <wp:effectExtent l="0" t="0" r="0" b="0"/>
            <wp:wrapSquare wrapText="bothSides"/>
            <wp:docPr id="1544364319" name="Picture 154436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238" cy="788799"/>
                    </a:xfrm>
                    <a:prstGeom prst="rect">
                      <a:avLst/>
                    </a:prstGeom>
                  </pic:spPr>
                </pic:pic>
              </a:graphicData>
            </a:graphic>
            <wp14:sizeRelH relativeFrom="page">
              <wp14:pctWidth>0</wp14:pctWidth>
            </wp14:sizeRelH>
            <wp14:sizeRelV relativeFrom="page">
              <wp14:pctHeight>0</wp14:pctHeight>
            </wp14:sizeRelV>
          </wp:anchor>
        </w:drawing>
      </w:r>
    </w:p>
    <w:p w14:paraId="285EB34D" w14:textId="0CF17332" w:rsidR="008547EF" w:rsidRDefault="001A6F33" w:rsidP="0EE41800">
      <w:pPr>
        <w:jc w:val="center"/>
        <w:rPr>
          <w:rFonts w:ascii="Verdana" w:hAnsi="Verdana"/>
          <w:b/>
          <w:bCs/>
        </w:rPr>
      </w:pPr>
      <w:r w:rsidRPr="09FA73D8">
        <w:rPr>
          <w:rFonts w:ascii="Verdana" w:hAnsi="Verdana"/>
          <w:b/>
          <w:bCs/>
        </w:rPr>
        <w:t>UNIVERSITY OF CUMBRIA</w:t>
      </w:r>
      <w:r>
        <w:br/>
      </w:r>
      <w:r>
        <w:br/>
      </w:r>
      <w:r w:rsidRPr="0EE41800">
        <w:rPr>
          <w:rFonts w:ascii="Verdana" w:hAnsi="Verdana"/>
          <w:b/>
          <w:bCs/>
        </w:rPr>
        <w:t xml:space="preserve">COURSEWORK REASSESSMENT REQUIREMENT </w:t>
      </w:r>
    </w:p>
    <w:tbl>
      <w:tblPr>
        <w:tblStyle w:val="TableGrid"/>
        <w:tblW w:w="0" w:type="auto"/>
        <w:tblInd w:w="-714" w:type="dxa"/>
        <w:tblLook w:val="04A0" w:firstRow="1" w:lastRow="0" w:firstColumn="1" w:lastColumn="0" w:noHBand="0" w:noVBand="1"/>
      </w:tblPr>
      <w:tblGrid>
        <w:gridCol w:w="9730"/>
      </w:tblGrid>
      <w:tr w:rsidR="001A6F33" w14:paraId="1E6F813E" w14:textId="77777777" w:rsidTr="7D45764C">
        <w:tc>
          <w:tcPr>
            <w:tcW w:w="9730" w:type="dxa"/>
          </w:tcPr>
          <w:p w14:paraId="54115588" w14:textId="4FA89FD5" w:rsidR="001A6F33" w:rsidRPr="00CD6554" w:rsidRDefault="001A6F33" w:rsidP="001A6F33">
            <w:pPr>
              <w:rPr>
                <w:rFonts w:cstheme="minorHAnsi"/>
              </w:rPr>
            </w:pPr>
            <w:r w:rsidRPr="00CD6554">
              <w:rPr>
                <w:rFonts w:cstheme="minorHAnsi"/>
                <w:b/>
                <w:bCs/>
              </w:rPr>
              <w:t>Module Code:</w:t>
            </w:r>
            <w:r w:rsidR="00787EE2" w:rsidRPr="00CD6554">
              <w:rPr>
                <w:rFonts w:cstheme="minorHAnsi"/>
                <w:b/>
                <w:bCs/>
              </w:rPr>
              <w:t xml:space="preserve"> </w:t>
            </w:r>
            <w:r w:rsidR="00A11D6F">
              <w:rPr>
                <w:rFonts w:cstheme="minorHAnsi"/>
                <w:b/>
                <w:bCs/>
              </w:rPr>
              <w:t>HPRO600</w:t>
            </w:r>
            <w:r w:rsidR="00577976">
              <w:rPr>
                <w:rFonts w:cstheme="minorHAnsi"/>
                <w:b/>
                <w:bCs/>
              </w:rPr>
              <w:t>2</w:t>
            </w:r>
          </w:p>
          <w:p w14:paraId="380B23F7" w14:textId="3301F31C" w:rsidR="001A6F33" w:rsidRPr="00CD6554" w:rsidRDefault="0B3E9571" w:rsidP="7D45764C">
            <w:pPr>
              <w:rPr>
                <w:b/>
                <w:bCs/>
              </w:rPr>
            </w:pPr>
            <w:r w:rsidRPr="7D45764C">
              <w:rPr>
                <w:b/>
                <w:bCs/>
              </w:rPr>
              <w:t xml:space="preserve">                                                                                     </w:t>
            </w:r>
          </w:p>
        </w:tc>
      </w:tr>
      <w:tr w:rsidR="001A6F33" w14:paraId="3B5A4AB1" w14:textId="77777777" w:rsidTr="7D45764C">
        <w:tc>
          <w:tcPr>
            <w:tcW w:w="9730" w:type="dxa"/>
          </w:tcPr>
          <w:p w14:paraId="13DA5E24" w14:textId="332241D8" w:rsidR="001A6F33" w:rsidRPr="00CD6554" w:rsidRDefault="001A6F33" w:rsidP="7D45764C">
            <w:r w:rsidRPr="7D45764C">
              <w:rPr>
                <w:b/>
                <w:bCs/>
              </w:rPr>
              <w:t>Module Title:</w:t>
            </w:r>
            <w:r w:rsidR="00787EE2" w:rsidRPr="7D45764C">
              <w:rPr>
                <w:b/>
                <w:bCs/>
              </w:rPr>
              <w:t xml:space="preserve"> </w:t>
            </w:r>
            <w:r w:rsidR="00A11D6F">
              <w:rPr>
                <w:b/>
                <w:bCs/>
              </w:rPr>
              <w:t xml:space="preserve"> Programme and Portfolio Management</w:t>
            </w:r>
          </w:p>
        </w:tc>
      </w:tr>
      <w:tr w:rsidR="001A6F33" w14:paraId="4D242539" w14:textId="77777777" w:rsidTr="7D45764C">
        <w:tc>
          <w:tcPr>
            <w:tcW w:w="9730" w:type="dxa"/>
          </w:tcPr>
          <w:p w14:paraId="61EFF9F3" w14:textId="7E08B26A" w:rsidR="001A6F33" w:rsidRDefault="001A6F33" w:rsidP="003A87B3">
            <w:pPr>
              <w:rPr>
                <w:rFonts w:cstheme="minorHAnsi"/>
                <w:b/>
                <w:bCs/>
              </w:rPr>
            </w:pPr>
            <w:r w:rsidRPr="00CD6554">
              <w:rPr>
                <w:rFonts w:cstheme="minorHAnsi"/>
                <w:b/>
                <w:bCs/>
              </w:rPr>
              <w:t>Tutor:</w:t>
            </w:r>
            <w:r w:rsidR="00787EE2" w:rsidRPr="00CD6554">
              <w:rPr>
                <w:rFonts w:cstheme="minorHAnsi"/>
                <w:b/>
                <w:bCs/>
              </w:rPr>
              <w:t xml:space="preserve"> </w:t>
            </w:r>
            <w:r w:rsidR="00A11D6F">
              <w:rPr>
                <w:rFonts w:cstheme="minorHAnsi"/>
                <w:b/>
                <w:bCs/>
              </w:rPr>
              <w:t xml:space="preserve">               </w:t>
            </w:r>
            <w:r w:rsidR="005F4D79">
              <w:rPr>
                <w:rFonts w:cstheme="minorHAnsi"/>
                <w:b/>
                <w:bCs/>
              </w:rPr>
              <w:t>Module Leader</w:t>
            </w:r>
            <w:r w:rsidR="006A6EF3">
              <w:rPr>
                <w:rFonts w:cstheme="minorHAnsi"/>
                <w:b/>
                <w:bCs/>
              </w:rPr>
              <w:t xml:space="preserve">:    </w:t>
            </w:r>
            <w:r w:rsidR="005F4D79">
              <w:rPr>
                <w:rFonts w:cstheme="minorHAnsi"/>
                <w:b/>
                <w:bCs/>
              </w:rPr>
              <w:t xml:space="preserve"> </w:t>
            </w:r>
            <w:r w:rsidR="006A6EF3">
              <w:rPr>
                <w:rFonts w:cstheme="minorHAnsi"/>
                <w:b/>
                <w:bCs/>
              </w:rPr>
              <w:t xml:space="preserve">  </w:t>
            </w:r>
            <w:r w:rsidR="005F4D79">
              <w:rPr>
                <w:rFonts w:cstheme="minorHAnsi"/>
                <w:b/>
                <w:bCs/>
              </w:rPr>
              <w:t>Iain McKend</w:t>
            </w:r>
          </w:p>
          <w:p w14:paraId="360EAECD" w14:textId="77777777" w:rsidR="00924E2A" w:rsidRDefault="005F4D79" w:rsidP="008841EE">
            <w:pPr>
              <w:rPr>
                <w:rFonts w:cstheme="minorHAnsi"/>
                <w:b/>
                <w:bCs/>
              </w:rPr>
            </w:pPr>
            <w:r>
              <w:rPr>
                <w:rFonts w:cstheme="minorHAnsi"/>
              </w:rPr>
              <w:t xml:space="preserve">                            </w:t>
            </w:r>
            <w:r w:rsidRPr="00E7259C">
              <w:rPr>
                <w:rFonts w:cstheme="minorHAnsi"/>
                <w:b/>
                <w:bCs/>
              </w:rPr>
              <w:t>Tutor</w:t>
            </w:r>
            <w:r w:rsidR="00943253">
              <w:rPr>
                <w:rFonts w:cstheme="minorHAnsi"/>
                <w:b/>
                <w:bCs/>
              </w:rPr>
              <w:t>s</w:t>
            </w:r>
            <w:r w:rsidR="00E7259C" w:rsidRPr="00E7259C">
              <w:rPr>
                <w:rFonts w:cstheme="minorHAnsi"/>
                <w:b/>
                <w:bCs/>
              </w:rPr>
              <w:t>:</w:t>
            </w:r>
            <w:r w:rsidR="00943253">
              <w:rPr>
                <w:rFonts w:cstheme="minorHAnsi"/>
                <w:b/>
                <w:bCs/>
              </w:rPr>
              <w:t xml:space="preserve">  </w:t>
            </w:r>
          </w:p>
          <w:p w14:paraId="022E2947" w14:textId="77777777" w:rsidR="002A7F97" w:rsidRDefault="00924E2A" w:rsidP="00E50735">
            <w:pPr>
              <w:rPr>
                <w:rFonts w:cstheme="minorHAnsi"/>
                <w:b/>
                <w:bCs/>
              </w:rPr>
            </w:pPr>
            <w:r>
              <w:rPr>
                <w:rFonts w:cstheme="minorHAnsi"/>
                <w:b/>
                <w:bCs/>
              </w:rPr>
              <w:t xml:space="preserve">                             </w:t>
            </w:r>
            <w:r w:rsidR="00E50735">
              <w:rPr>
                <w:rFonts w:cstheme="minorHAnsi"/>
                <w:b/>
                <w:bCs/>
              </w:rPr>
              <w:t xml:space="preserve">HPRO6002-RPB1:  </w:t>
            </w:r>
            <w:r w:rsidR="00943253">
              <w:rPr>
                <w:rFonts w:cstheme="minorHAnsi"/>
                <w:b/>
                <w:bCs/>
              </w:rPr>
              <w:t xml:space="preserve">Simon Irving/David </w:t>
            </w:r>
            <w:r>
              <w:rPr>
                <w:rFonts w:cstheme="minorHAnsi"/>
                <w:b/>
                <w:bCs/>
              </w:rPr>
              <w:t>M</w:t>
            </w:r>
            <w:r w:rsidR="00943253">
              <w:rPr>
                <w:rFonts w:cstheme="minorHAnsi"/>
                <w:b/>
                <w:bCs/>
              </w:rPr>
              <w:t>ashiter</w:t>
            </w:r>
          </w:p>
          <w:p w14:paraId="4A5F82A7" w14:textId="270A9F9E" w:rsidR="00924E2A" w:rsidRPr="00E7259C" w:rsidRDefault="00924E2A" w:rsidP="00E50735">
            <w:pPr>
              <w:rPr>
                <w:rFonts w:cstheme="minorHAnsi"/>
                <w:b/>
                <w:bCs/>
              </w:rPr>
            </w:pPr>
            <w:r>
              <w:rPr>
                <w:rFonts w:cstheme="minorHAnsi"/>
                <w:b/>
                <w:bCs/>
              </w:rPr>
              <w:t xml:space="preserve">                            </w:t>
            </w:r>
            <w:r w:rsidR="002A7F97">
              <w:rPr>
                <w:rFonts w:cstheme="minorHAnsi"/>
                <w:b/>
                <w:bCs/>
              </w:rPr>
              <w:t xml:space="preserve"> HPRO6002-FFB1:  </w:t>
            </w:r>
            <w:r w:rsidR="006A6EF3">
              <w:rPr>
                <w:rFonts w:cstheme="minorHAnsi"/>
                <w:b/>
                <w:bCs/>
              </w:rPr>
              <w:t xml:space="preserve"> </w:t>
            </w:r>
            <w:r>
              <w:rPr>
                <w:rFonts w:cstheme="minorHAnsi"/>
                <w:b/>
                <w:bCs/>
              </w:rPr>
              <w:t>An</w:t>
            </w:r>
            <w:r w:rsidR="004417A5">
              <w:rPr>
                <w:rFonts w:cstheme="minorHAnsi"/>
                <w:b/>
                <w:bCs/>
              </w:rPr>
              <w:t xml:space="preserve">na </w:t>
            </w:r>
            <w:r>
              <w:rPr>
                <w:rFonts w:cstheme="minorHAnsi"/>
                <w:b/>
                <w:bCs/>
              </w:rPr>
              <w:t>Robinson</w:t>
            </w:r>
            <w:r w:rsidR="004417A5">
              <w:rPr>
                <w:rFonts w:cstheme="minorHAnsi"/>
                <w:b/>
                <w:bCs/>
              </w:rPr>
              <w:t>:</w:t>
            </w:r>
            <w:r w:rsidR="00E50735">
              <w:rPr>
                <w:rFonts w:cstheme="minorHAnsi"/>
                <w:b/>
                <w:bCs/>
              </w:rPr>
              <w:t xml:space="preserve"> </w:t>
            </w:r>
          </w:p>
        </w:tc>
      </w:tr>
      <w:tr w:rsidR="001A6F33" w14:paraId="16908EAD" w14:textId="77777777" w:rsidTr="7D45764C">
        <w:tc>
          <w:tcPr>
            <w:tcW w:w="9730" w:type="dxa"/>
          </w:tcPr>
          <w:p w14:paraId="706E7ADD" w14:textId="2E020E8C" w:rsidR="001A0465" w:rsidRPr="0025146C" w:rsidRDefault="001A6F33" w:rsidP="001A0465">
            <w:pPr>
              <w:rPr>
                <w:rFonts w:cstheme="minorHAnsi"/>
                <w:b/>
                <w:bCs/>
              </w:rPr>
            </w:pPr>
            <w:r w:rsidRPr="0025146C">
              <w:rPr>
                <w:rFonts w:cstheme="minorHAnsi"/>
                <w:b/>
                <w:bCs/>
              </w:rPr>
              <w:t>Title</w:t>
            </w:r>
            <w:r w:rsidR="00B74F29" w:rsidRPr="0025146C">
              <w:rPr>
                <w:rFonts w:cstheme="minorHAnsi"/>
                <w:b/>
                <w:bCs/>
              </w:rPr>
              <w:t xml:space="preserve"> of the item of work</w:t>
            </w:r>
            <w:r w:rsidRPr="0025146C">
              <w:rPr>
                <w:rFonts w:cstheme="minorHAnsi"/>
                <w:b/>
                <w:bCs/>
              </w:rPr>
              <w:t>:</w:t>
            </w:r>
            <w:r w:rsidR="00787EE2" w:rsidRPr="0025146C">
              <w:rPr>
                <w:rFonts w:cstheme="minorHAnsi"/>
                <w:b/>
                <w:bCs/>
              </w:rPr>
              <w:t xml:space="preserve"> </w:t>
            </w:r>
          </w:p>
          <w:p w14:paraId="2FC5CE1A" w14:textId="197AA3E4" w:rsidR="00BD1547" w:rsidRDefault="00D40A8D" w:rsidP="00CF1786">
            <w:pPr>
              <w:rPr>
                <w:rFonts w:cstheme="minorHAnsi"/>
              </w:rPr>
            </w:pPr>
            <w:r>
              <w:rPr>
                <w:rFonts w:cstheme="minorHAnsi"/>
              </w:rPr>
              <w:t xml:space="preserve">               </w:t>
            </w:r>
            <w:r w:rsidR="00132532">
              <w:rPr>
                <w:rFonts w:cstheme="minorHAnsi"/>
              </w:rPr>
              <w:t>Written Assignment</w:t>
            </w:r>
            <w:r w:rsidR="00C4259B">
              <w:rPr>
                <w:rFonts w:cstheme="minorHAnsi"/>
              </w:rPr>
              <w:t>:</w:t>
            </w:r>
          </w:p>
          <w:p w14:paraId="69399A2E" w14:textId="77777777" w:rsidR="00FE17E6" w:rsidRDefault="00FE17E6" w:rsidP="00CF1786">
            <w:pPr>
              <w:rPr>
                <w:rFonts w:cstheme="minorHAnsi"/>
              </w:rPr>
            </w:pPr>
          </w:p>
          <w:p w14:paraId="6D2095AC" w14:textId="0B17ABD5" w:rsidR="0025146C" w:rsidRPr="007B3B57" w:rsidRDefault="0025146C" w:rsidP="00FE17E6">
            <w:pPr>
              <w:ind w:left="720"/>
              <w:rPr>
                <w:rFonts w:cstheme="minorHAnsi"/>
              </w:rPr>
            </w:pPr>
            <w:r w:rsidRPr="007B3B57">
              <w:rPr>
                <w:rFonts w:cstheme="minorHAnsi"/>
                <w:b/>
                <w:bCs/>
              </w:rPr>
              <w:t>Report</w:t>
            </w:r>
            <w:proofErr w:type="gramStart"/>
            <w:r w:rsidRPr="007B3B57">
              <w:rPr>
                <w:rFonts w:cstheme="minorHAnsi"/>
              </w:rPr>
              <w:t>:  ‘</w:t>
            </w:r>
            <w:proofErr w:type="gramEnd"/>
            <w:r w:rsidRPr="007B3B57">
              <w:rPr>
                <w:rFonts w:cstheme="minorHAnsi"/>
              </w:rPr>
              <w:t xml:space="preserve">A company’s strategy and its portfolio are closely linked’.  Critically evaluate this statement and highlight the influence on, and implications for, </w:t>
            </w:r>
            <w:r w:rsidR="00523418">
              <w:rPr>
                <w:rFonts w:cstheme="minorHAnsi"/>
              </w:rPr>
              <w:t xml:space="preserve">the selection of </w:t>
            </w:r>
            <w:r w:rsidRPr="007B3B57">
              <w:rPr>
                <w:rFonts w:cstheme="minorHAnsi"/>
              </w:rPr>
              <w:t xml:space="preserve">programmes and projects.  Drawing on examples from your own </w:t>
            </w:r>
            <w:r w:rsidRPr="008015DB">
              <w:rPr>
                <w:rFonts w:cstheme="minorHAnsi"/>
              </w:rPr>
              <w:t>experience</w:t>
            </w:r>
            <w:r w:rsidR="008015DB" w:rsidRPr="008015DB">
              <w:rPr>
                <w:rFonts w:cstheme="minorHAnsi"/>
              </w:rPr>
              <w:t xml:space="preserve"> to justify them</w:t>
            </w:r>
            <w:r w:rsidRPr="008015DB">
              <w:rPr>
                <w:rFonts w:cstheme="minorHAnsi"/>
              </w:rPr>
              <w:t>, make</w:t>
            </w:r>
            <w:r w:rsidRPr="007B3B57">
              <w:rPr>
                <w:rFonts w:cstheme="minorHAnsi"/>
              </w:rPr>
              <w:t xml:space="preserve"> recommendations</w:t>
            </w:r>
            <w:r w:rsidRPr="000475B6">
              <w:rPr>
                <w:rFonts w:cstheme="minorHAnsi"/>
              </w:rPr>
              <w:t xml:space="preserve"> </w:t>
            </w:r>
            <w:r w:rsidR="000475B6" w:rsidRPr="000475B6">
              <w:rPr>
                <w:rFonts w:cstheme="minorHAnsi"/>
              </w:rPr>
              <w:t xml:space="preserve">to the reader </w:t>
            </w:r>
            <w:r w:rsidRPr="007B3B57">
              <w:rPr>
                <w:rFonts w:cstheme="minorHAnsi"/>
              </w:rPr>
              <w:t>on best practice for portfolio and programme management.</w:t>
            </w:r>
          </w:p>
          <w:p w14:paraId="555E1D22" w14:textId="29452AB2" w:rsidR="001A6F33" w:rsidRDefault="001A6F33" w:rsidP="00363944">
            <w:pPr>
              <w:rPr>
                <w:rFonts w:ascii="Verdana" w:hAnsi="Verdana"/>
              </w:rPr>
            </w:pPr>
          </w:p>
        </w:tc>
      </w:tr>
      <w:tr w:rsidR="001A6F33" w14:paraId="56226047" w14:textId="77777777" w:rsidTr="7D45764C">
        <w:tc>
          <w:tcPr>
            <w:tcW w:w="9730" w:type="dxa"/>
          </w:tcPr>
          <w:p w14:paraId="42BE36D9" w14:textId="1BDB4ED5" w:rsidR="001A6F33" w:rsidRPr="00AA7ACF" w:rsidRDefault="001A6F33" w:rsidP="001A6F33">
            <w:pPr>
              <w:rPr>
                <w:rFonts w:cstheme="minorHAnsi"/>
              </w:rPr>
            </w:pPr>
            <w:r w:rsidRPr="00AA7ACF">
              <w:rPr>
                <w:rFonts w:cstheme="minorHAnsi"/>
                <w:b/>
                <w:bCs/>
              </w:rPr>
              <w:t>Word</w:t>
            </w:r>
            <w:r w:rsidR="008F3B09">
              <w:rPr>
                <w:rFonts w:cstheme="minorHAnsi"/>
                <w:b/>
                <w:bCs/>
              </w:rPr>
              <w:t>count</w:t>
            </w:r>
            <w:r w:rsidRPr="00AA7ACF">
              <w:rPr>
                <w:rFonts w:cstheme="minorHAnsi"/>
              </w:rPr>
              <w:t>:</w:t>
            </w:r>
            <w:r w:rsidR="00787EE2" w:rsidRPr="00AA7ACF">
              <w:rPr>
                <w:rFonts w:cstheme="minorHAnsi"/>
              </w:rPr>
              <w:t xml:space="preserve"> </w:t>
            </w:r>
            <w:r w:rsidR="00C4259B" w:rsidRPr="00AA7ACF">
              <w:rPr>
                <w:rFonts w:cstheme="minorHAnsi"/>
              </w:rPr>
              <w:t xml:space="preserve">  2500 Words</w:t>
            </w:r>
          </w:p>
          <w:p w14:paraId="164AFEEC" w14:textId="77777777" w:rsidR="001A6F33" w:rsidRPr="00AA7ACF" w:rsidRDefault="001A6F33" w:rsidP="001A6F33">
            <w:pPr>
              <w:rPr>
                <w:rFonts w:cstheme="minorHAnsi"/>
              </w:rPr>
            </w:pPr>
          </w:p>
        </w:tc>
      </w:tr>
      <w:tr w:rsidR="001A6F33" w14:paraId="10D01AEE" w14:textId="77777777" w:rsidTr="7D45764C">
        <w:tc>
          <w:tcPr>
            <w:tcW w:w="9730" w:type="dxa"/>
          </w:tcPr>
          <w:p w14:paraId="7FD454A3" w14:textId="77777777" w:rsidR="001A6F33" w:rsidRPr="00AA7ACF" w:rsidRDefault="001A6F33" w:rsidP="001A6F33">
            <w:pPr>
              <w:rPr>
                <w:rFonts w:cstheme="minorHAnsi"/>
              </w:rPr>
            </w:pPr>
          </w:p>
          <w:p w14:paraId="6A96BBD2" w14:textId="7BB44501" w:rsidR="001A6F33" w:rsidRPr="00AA7ACF" w:rsidRDefault="001A6F33" w:rsidP="09FA73D8">
            <w:pPr>
              <w:spacing w:line="480" w:lineRule="auto"/>
              <w:ind w:left="10" w:hanging="10"/>
              <w:rPr>
                <w:rFonts w:cstheme="minorHAnsi"/>
              </w:rPr>
            </w:pPr>
            <w:r w:rsidRPr="00AA7ACF">
              <w:rPr>
                <w:rFonts w:cstheme="minorHAnsi"/>
                <w:b/>
                <w:bCs/>
              </w:rPr>
              <w:t>Details and Criteria</w:t>
            </w:r>
            <w:r w:rsidRPr="00AA7ACF">
              <w:rPr>
                <w:rFonts w:cstheme="minorHAnsi"/>
              </w:rPr>
              <w:t xml:space="preserve">: </w:t>
            </w:r>
          </w:p>
          <w:p w14:paraId="1A4690E8" w14:textId="3C959B28" w:rsidR="00993104" w:rsidRDefault="00993104" w:rsidP="00B059B5">
            <w:pPr>
              <w:pStyle w:val="ListParagraph"/>
              <w:rPr>
                <w:b/>
                <w:bCs/>
              </w:rPr>
            </w:pPr>
            <w:r>
              <w:rPr>
                <w:b/>
                <w:bCs/>
              </w:rPr>
              <w:t xml:space="preserve">Requirement:  Provide a report </w:t>
            </w:r>
            <w:r w:rsidR="00B361EE">
              <w:rPr>
                <w:b/>
                <w:bCs/>
              </w:rPr>
              <w:t xml:space="preserve">to meet the title requirement </w:t>
            </w:r>
            <w:r w:rsidR="00DD1567">
              <w:rPr>
                <w:b/>
                <w:bCs/>
              </w:rPr>
              <w:t>as follows:</w:t>
            </w:r>
          </w:p>
          <w:p w14:paraId="65064EE9" w14:textId="77777777" w:rsidR="00DD1567" w:rsidRDefault="00DD1567" w:rsidP="00B059B5">
            <w:pPr>
              <w:pStyle w:val="ListParagraph"/>
              <w:rPr>
                <w:b/>
                <w:bCs/>
              </w:rPr>
            </w:pPr>
          </w:p>
          <w:p w14:paraId="1B4EF694" w14:textId="2F1278F3" w:rsidR="00DD1567" w:rsidRPr="007B3B57" w:rsidRDefault="00DD1567" w:rsidP="00DD1567">
            <w:pPr>
              <w:ind w:left="720"/>
              <w:rPr>
                <w:rFonts w:cstheme="minorHAnsi"/>
              </w:rPr>
            </w:pPr>
            <w:r w:rsidRPr="001F6919">
              <w:rPr>
                <w:rFonts w:cstheme="minorHAnsi"/>
                <w:b/>
                <w:bCs/>
                <w:u w:val="single"/>
              </w:rPr>
              <w:t>Report</w:t>
            </w:r>
            <w:proofErr w:type="gramStart"/>
            <w:r w:rsidRPr="007B3B57">
              <w:rPr>
                <w:rFonts w:cstheme="minorHAnsi"/>
              </w:rPr>
              <w:t xml:space="preserve">:  </w:t>
            </w:r>
            <w:r w:rsidRPr="00DD1567">
              <w:rPr>
                <w:rFonts w:cstheme="minorHAnsi"/>
                <w:b/>
                <w:bCs/>
              </w:rPr>
              <w:t>‘</w:t>
            </w:r>
            <w:proofErr w:type="gramEnd"/>
            <w:r w:rsidRPr="00DD1567">
              <w:rPr>
                <w:rFonts w:cstheme="minorHAnsi"/>
                <w:b/>
                <w:bCs/>
              </w:rPr>
              <w:t>A company’s strategy and its portfolio are closely linked’.  Critically evaluate this statement and highlight the influence on, and implications for, the selection of programmes and projects.  Drawing on examples from your own experience</w:t>
            </w:r>
            <w:r w:rsidR="008015DB">
              <w:rPr>
                <w:rFonts w:cstheme="minorHAnsi"/>
                <w:b/>
                <w:bCs/>
              </w:rPr>
              <w:t xml:space="preserve"> to justify them</w:t>
            </w:r>
            <w:r w:rsidRPr="00DD1567">
              <w:rPr>
                <w:rFonts w:cstheme="minorHAnsi"/>
                <w:b/>
                <w:bCs/>
              </w:rPr>
              <w:t xml:space="preserve">, make recommendations </w:t>
            </w:r>
            <w:r w:rsidR="001F6919">
              <w:rPr>
                <w:rFonts w:cstheme="minorHAnsi"/>
                <w:b/>
                <w:bCs/>
              </w:rPr>
              <w:t xml:space="preserve">to the reader </w:t>
            </w:r>
            <w:r w:rsidRPr="00DD1567">
              <w:rPr>
                <w:rFonts w:cstheme="minorHAnsi"/>
                <w:b/>
                <w:bCs/>
              </w:rPr>
              <w:t>on best practice for portfolio and programme management.</w:t>
            </w:r>
          </w:p>
          <w:p w14:paraId="3E4E9664" w14:textId="77777777" w:rsidR="00DD1567" w:rsidRDefault="00DD1567" w:rsidP="00B059B5">
            <w:pPr>
              <w:pStyle w:val="ListParagraph"/>
              <w:rPr>
                <w:b/>
                <w:bCs/>
              </w:rPr>
            </w:pPr>
          </w:p>
          <w:p w14:paraId="4C334DD8" w14:textId="10EE1FCC" w:rsidR="00476631" w:rsidRPr="00AA7ACF" w:rsidRDefault="00AA7ACF" w:rsidP="00B059B5">
            <w:pPr>
              <w:pStyle w:val="ListParagraph"/>
            </w:pPr>
            <w:r w:rsidRPr="00B059B5">
              <w:rPr>
                <w:b/>
                <w:bCs/>
              </w:rPr>
              <w:t>Intended Learning Outcomes</w:t>
            </w:r>
            <w:r w:rsidRPr="00AA7ACF">
              <w:t>:</w:t>
            </w:r>
          </w:p>
          <w:p w14:paraId="7BA839C9" w14:textId="3A578846" w:rsidR="00AA7ACF" w:rsidRPr="00AA7ACF" w:rsidRDefault="00AA7ACF" w:rsidP="00B059B5">
            <w:pPr>
              <w:pStyle w:val="ListParagraph"/>
            </w:pPr>
            <w:r w:rsidRPr="00B059B5">
              <w:rPr>
                <w:i/>
                <w:iCs/>
              </w:rPr>
              <w:t>ILO2. Discuss accepted methods of project selection and work prioritisation and critically evaluate the implementation of these</w:t>
            </w:r>
            <w:r w:rsidR="00B059B5" w:rsidRPr="00B059B5">
              <w:rPr>
                <w:i/>
                <w:iCs/>
              </w:rPr>
              <w:t xml:space="preserve"> </w:t>
            </w:r>
            <w:r w:rsidRPr="00B059B5">
              <w:rPr>
                <w:i/>
                <w:iCs/>
              </w:rPr>
              <w:t>techniques in a specific context</w:t>
            </w:r>
            <w:r w:rsidR="00B059B5" w:rsidRPr="00B059B5">
              <w:rPr>
                <w:i/>
                <w:iCs/>
              </w:rPr>
              <w:t>.</w:t>
            </w:r>
            <w:r w:rsidRPr="00B059B5">
              <w:rPr>
                <w:i/>
                <w:iCs/>
              </w:rPr>
              <w:br/>
              <w:t>ILO3. Recommend beneficial changes that could be made to 3P</w:t>
            </w:r>
            <w:r w:rsidR="00B059B5" w:rsidRPr="00B059B5">
              <w:rPr>
                <w:i/>
                <w:iCs/>
              </w:rPr>
              <w:t xml:space="preserve"> </w:t>
            </w:r>
            <w:r w:rsidRPr="00B059B5">
              <w:rPr>
                <w:i/>
                <w:iCs/>
              </w:rPr>
              <w:t>management practices in a specific organisational setting</w:t>
            </w:r>
            <w:r w:rsidRPr="00AA7ACF">
              <w:t>.</w:t>
            </w:r>
          </w:p>
          <w:p w14:paraId="79895D24" w14:textId="77777777" w:rsidR="00B059B5" w:rsidRDefault="00B059B5" w:rsidP="00B059B5">
            <w:pPr>
              <w:pStyle w:val="ListParagraph"/>
            </w:pPr>
          </w:p>
          <w:p w14:paraId="41698563" w14:textId="40C5A64B" w:rsidR="00FA4DBE" w:rsidRPr="00AA7ACF" w:rsidRDefault="00FA4DBE" w:rsidP="00B059B5">
            <w:pPr>
              <w:pStyle w:val="ListParagraph"/>
            </w:pPr>
            <w:r w:rsidRPr="00AA7ACF">
              <w:t>The marking guide for the required report is attached below.</w:t>
            </w:r>
          </w:p>
          <w:p w14:paraId="082EEC21" w14:textId="77777777" w:rsidR="00FA4DBE" w:rsidRPr="00AA7ACF" w:rsidRDefault="00FA4DBE" w:rsidP="00B059B5">
            <w:pPr>
              <w:pStyle w:val="ListParagraph"/>
            </w:pPr>
          </w:p>
          <w:p w14:paraId="0B255435" w14:textId="5C3F2C75" w:rsidR="00FA4DBE" w:rsidRPr="00AA7ACF" w:rsidRDefault="00FA4DBE" w:rsidP="00B059B5">
            <w:pPr>
              <w:pStyle w:val="ListParagraph"/>
            </w:pPr>
            <w:r w:rsidRPr="00AA7ACF">
              <w:t xml:space="preserve">It is to be submitted in pdf format to </w:t>
            </w:r>
            <w:r w:rsidR="009E446F" w:rsidRPr="00AA7ACF">
              <w:t>your</w:t>
            </w:r>
            <w:r w:rsidRPr="00AA7ACF">
              <w:t xml:space="preserve"> HPRO6002 </w:t>
            </w:r>
            <w:r w:rsidR="009E446F" w:rsidRPr="00AA7ACF">
              <w:t xml:space="preserve">class </w:t>
            </w:r>
            <w:r w:rsidRPr="00AA7ACF">
              <w:t>Blackboard site (using the Turnitin link in the Assessment folder)</w:t>
            </w:r>
            <w:r w:rsidRPr="00AA7ACF">
              <w:br/>
            </w:r>
          </w:p>
          <w:p w14:paraId="47ECE748" w14:textId="7F1F1C3B" w:rsidR="00056B7F" w:rsidRDefault="00056B7F" w:rsidP="00056B7F">
            <w:pPr>
              <w:ind w:left="720"/>
              <w:rPr>
                <w:rFonts w:cstheme="minorHAnsi"/>
              </w:rPr>
            </w:pPr>
            <w:r w:rsidRPr="00056B7F">
              <w:rPr>
                <w:rFonts w:cstheme="minorHAnsi"/>
              </w:rPr>
              <w:t>Structurally, your academically rigorous report should contain:</w:t>
            </w:r>
            <w:r w:rsidRPr="00056B7F">
              <w:rPr>
                <w:rFonts w:cstheme="minorHAnsi"/>
              </w:rPr>
              <w:br/>
            </w:r>
            <w:r w:rsidRPr="00056B7F">
              <w:rPr>
                <w:rFonts w:cstheme="minorHAnsi"/>
              </w:rPr>
              <w:sym w:font="Symbol" w:char="F0B7"/>
            </w:r>
            <w:r w:rsidRPr="00056B7F">
              <w:rPr>
                <w:rFonts w:cstheme="minorHAnsi"/>
              </w:rPr>
              <w:t xml:space="preserve"> Title and contents page(s)</w:t>
            </w:r>
            <w:r w:rsidRPr="00056B7F">
              <w:rPr>
                <w:rFonts w:cstheme="minorHAnsi"/>
              </w:rPr>
              <w:br/>
            </w:r>
            <w:r w:rsidRPr="00056B7F">
              <w:rPr>
                <w:rFonts w:cstheme="minorHAnsi"/>
              </w:rPr>
              <w:sym w:font="Symbol" w:char="F0B7"/>
            </w:r>
            <w:r w:rsidRPr="00056B7F">
              <w:rPr>
                <w:rFonts w:cstheme="minorHAnsi"/>
              </w:rPr>
              <w:t xml:space="preserve"> Executive Summary</w:t>
            </w:r>
            <w:r w:rsidRPr="00056B7F">
              <w:rPr>
                <w:rFonts w:cstheme="minorHAnsi"/>
              </w:rPr>
              <w:br/>
            </w:r>
            <w:r w:rsidRPr="00056B7F">
              <w:rPr>
                <w:rFonts w:cstheme="minorHAnsi"/>
              </w:rPr>
              <w:sym w:font="Symbol" w:char="F0B7"/>
            </w:r>
            <w:r w:rsidRPr="00056B7F">
              <w:rPr>
                <w:rFonts w:cstheme="minorHAnsi"/>
              </w:rPr>
              <w:t xml:space="preserve"> </w:t>
            </w:r>
            <w:r w:rsidRPr="00056B7F">
              <w:rPr>
                <w:rFonts w:cstheme="minorHAnsi"/>
                <w:b/>
                <w:bCs/>
              </w:rPr>
              <w:t>Introduction</w:t>
            </w:r>
            <w:r w:rsidRPr="00056B7F">
              <w:rPr>
                <w:rFonts w:cstheme="minorHAnsi"/>
              </w:rPr>
              <w:t xml:space="preserve"> - including how you will address the topic.</w:t>
            </w:r>
            <w:r w:rsidRPr="00056B7F">
              <w:rPr>
                <w:rFonts w:cstheme="minorHAnsi"/>
              </w:rPr>
              <w:br/>
            </w:r>
            <w:r w:rsidRPr="00056B7F">
              <w:rPr>
                <w:rFonts w:cstheme="minorHAnsi"/>
              </w:rPr>
              <w:sym w:font="Symbol" w:char="F0B7"/>
            </w:r>
            <w:r w:rsidRPr="00056B7F">
              <w:rPr>
                <w:rFonts w:cstheme="minorHAnsi"/>
              </w:rPr>
              <w:t xml:space="preserve"> </w:t>
            </w:r>
            <w:r w:rsidRPr="00056B7F">
              <w:rPr>
                <w:rFonts w:cstheme="minorHAnsi"/>
                <w:b/>
                <w:bCs/>
              </w:rPr>
              <w:t>Critical evaluation</w:t>
            </w:r>
            <w:r w:rsidRPr="00056B7F">
              <w:rPr>
                <w:rFonts w:cstheme="minorHAnsi"/>
              </w:rPr>
              <w:t xml:space="preserve"> </w:t>
            </w:r>
            <w:r w:rsidR="00372CF9">
              <w:rPr>
                <w:rFonts w:cstheme="minorHAnsi"/>
              </w:rPr>
              <w:t>-</w:t>
            </w:r>
            <w:r w:rsidRPr="00056B7F">
              <w:rPr>
                <w:rFonts w:cstheme="minorHAnsi"/>
              </w:rPr>
              <w:br/>
            </w:r>
            <w:r w:rsidRPr="00056B7F">
              <w:rPr>
                <w:rFonts w:cstheme="minorHAnsi"/>
              </w:rPr>
              <w:sym w:font="Symbol" w:char="F0B7"/>
            </w:r>
            <w:r w:rsidRPr="00056B7F">
              <w:rPr>
                <w:rFonts w:cstheme="minorHAnsi"/>
              </w:rPr>
              <w:t xml:space="preserve"> </w:t>
            </w:r>
            <w:r w:rsidRPr="00056B7F">
              <w:rPr>
                <w:rFonts w:cstheme="minorHAnsi"/>
                <w:b/>
                <w:bCs/>
              </w:rPr>
              <w:t>Conclusions</w:t>
            </w:r>
            <w:r w:rsidRPr="00056B7F">
              <w:rPr>
                <w:rFonts w:cstheme="minorHAnsi"/>
              </w:rPr>
              <w:t xml:space="preserve"> </w:t>
            </w:r>
            <w:r w:rsidRPr="00056B7F">
              <w:rPr>
                <w:rFonts w:cstheme="minorHAnsi"/>
                <w:b/>
                <w:bCs/>
              </w:rPr>
              <w:t>and</w:t>
            </w:r>
            <w:r w:rsidRPr="00056B7F">
              <w:rPr>
                <w:rFonts w:cstheme="minorHAnsi"/>
              </w:rPr>
              <w:t xml:space="preserve"> (two or more) </w:t>
            </w:r>
            <w:r w:rsidRPr="00056B7F">
              <w:rPr>
                <w:rFonts w:cstheme="minorHAnsi"/>
                <w:b/>
                <w:bCs/>
              </w:rPr>
              <w:t>recommendations</w:t>
            </w:r>
            <w:r w:rsidRPr="00056B7F">
              <w:rPr>
                <w:rFonts w:cstheme="minorHAnsi"/>
              </w:rPr>
              <w:br/>
            </w:r>
            <w:r w:rsidRPr="00056B7F">
              <w:rPr>
                <w:rFonts w:cstheme="minorHAnsi"/>
              </w:rPr>
              <w:sym w:font="Symbol" w:char="F0B7"/>
            </w:r>
            <w:r w:rsidRPr="00056B7F">
              <w:rPr>
                <w:rFonts w:cstheme="minorHAnsi"/>
              </w:rPr>
              <w:t xml:space="preserve"> List of References (Harvard referencing)</w:t>
            </w:r>
            <w:r w:rsidRPr="00056B7F">
              <w:rPr>
                <w:rFonts w:cstheme="minorHAnsi"/>
              </w:rPr>
              <w:br/>
            </w:r>
            <w:r w:rsidRPr="00056B7F">
              <w:rPr>
                <w:rFonts w:cstheme="minorHAnsi"/>
              </w:rPr>
              <w:sym w:font="Symbol" w:char="F0B7"/>
            </w:r>
            <w:r w:rsidRPr="00056B7F">
              <w:rPr>
                <w:rFonts w:cstheme="minorHAnsi"/>
              </w:rPr>
              <w:t xml:space="preserve"> Appendices / supporting information (if required)</w:t>
            </w:r>
            <w:r w:rsidRPr="00056B7F">
              <w:rPr>
                <w:rFonts w:cstheme="minorHAnsi"/>
              </w:rPr>
              <w:br/>
              <w:t>Only the sections in bold type are included within the 2,500-word limit.</w:t>
            </w:r>
          </w:p>
          <w:p w14:paraId="476A730B" w14:textId="77777777" w:rsidR="00056B7F" w:rsidRPr="00056B7F" w:rsidRDefault="00056B7F" w:rsidP="00056B7F">
            <w:pPr>
              <w:ind w:left="720"/>
              <w:rPr>
                <w:rFonts w:cstheme="minorHAnsi"/>
              </w:rPr>
            </w:pPr>
          </w:p>
          <w:p w14:paraId="78928914" w14:textId="6B378428" w:rsidR="00E75B33" w:rsidRPr="00AA7ACF" w:rsidRDefault="00056B7F" w:rsidP="008F3B09">
            <w:pPr>
              <w:ind w:left="720"/>
              <w:rPr>
                <w:rFonts w:cstheme="minorHAnsi"/>
              </w:rPr>
            </w:pPr>
            <w:r w:rsidRPr="00056B7F">
              <w:rPr>
                <w:rFonts w:cstheme="minorHAnsi"/>
              </w:rPr>
              <w:lastRenderedPageBreak/>
              <w:t>Important – All work submitted through a student account on Blackboard should include a Module Title and Code, Student ID Number, Student Name (where not</w:t>
            </w:r>
            <w:r w:rsidR="00F72376">
              <w:rPr>
                <w:rFonts w:cstheme="minorHAnsi"/>
              </w:rPr>
              <w:t xml:space="preserve"> </w:t>
            </w:r>
            <w:r w:rsidRPr="00056B7F">
              <w:rPr>
                <w:rFonts w:cstheme="minorHAnsi"/>
              </w:rPr>
              <w:t>anonymous marking) and should include the following declaration of academic integrity:</w:t>
            </w:r>
            <w:r w:rsidRPr="00056B7F">
              <w:rPr>
                <w:rFonts w:cstheme="minorHAnsi"/>
              </w:rPr>
              <w:br/>
              <w:t>“I declare that the material contained in this assessment is the result of my own work and</w:t>
            </w:r>
            <w:r w:rsidR="00F72376">
              <w:rPr>
                <w:rFonts w:cstheme="minorHAnsi"/>
              </w:rPr>
              <w:t xml:space="preserve"> </w:t>
            </w:r>
            <w:r w:rsidRPr="00056B7F">
              <w:rPr>
                <w:rFonts w:cstheme="minorHAnsi"/>
              </w:rPr>
              <w:t>that due acknowledgement has been given in the bibliography and references to ALL</w:t>
            </w:r>
            <w:r w:rsidR="00F72376">
              <w:rPr>
                <w:rFonts w:cstheme="minorHAnsi"/>
              </w:rPr>
              <w:t xml:space="preserve"> </w:t>
            </w:r>
            <w:r w:rsidRPr="00056B7F">
              <w:rPr>
                <w:rFonts w:cstheme="minorHAnsi"/>
              </w:rPr>
              <w:t>published and unpublished sources. I confirm that I have reviewed the guidance on</w:t>
            </w:r>
            <w:r w:rsidR="00F72376">
              <w:rPr>
                <w:rFonts w:cstheme="minorHAnsi"/>
              </w:rPr>
              <w:t xml:space="preserve"> </w:t>
            </w:r>
            <w:r w:rsidRPr="00056B7F">
              <w:rPr>
                <w:rFonts w:cstheme="minorHAnsi"/>
              </w:rPr>
              <w:t xml:space="preserve">academic integrity at </w:t>
            </w:r>
            <w:hyperlink r:id="rId12" w:history="1">
              <w:r w:rsidRPr="00056B7F">
                <w:rPr>
                  <w:rStyle w:val="Hyperlink"/>
                  <w:rFonts w:cstheme="minorHAnsi"/>
                </w:rPr>
                <w:t>Academic Malpractice</w:t>
              </w:r>
            </w:hyperlink>
            <w:r w:rsidRPr="00056B7F">
              <w:rPr>
                <w:rFonts w:cstheme="minorHAnsi"/>
              </w:rPr>
              <w:t xml:space="preserve"> to ensure that I understand the</w:t>
            </w:r>
            <w:r w:rsidR="00F72376">
              <w:rPr>
                <w:rFonts w:cstheme="minorHAnsi"/>
              </w:rPr>
              <w:t xml:space="preserve"> </w:t>
            </w:r>
            <w:r w:rsidRPr="00056B7F">
              <w:rPr>
                <w:rFonts w:cstheme="minorHAnsi"/>
              </w:rPr>
              <w:t>requirements.”</w:t>
            </w:r>
          </w:p>
          <w:p w14:paraId="28D8660F" w14:textId="77777777" w:rsidR="00E75B33" w:rsidRPr="00AA7ACF" w:rsidRDefault="00E75B33" w:rsidP="001A6F33">
            <w:pPr>
              <w:rPr>
                <w:rFonts w:cstheme="minorHAnsi"/>
              </w:rPr>
            </w:pPr>
          </w:p>
        </w:tc>
      </w:tr>
      <w:tr w:rsidR="00160416" w14:paraId="74A2975B" w14:textId="77777777" w:rsidTr="7D45764C">
        <w:tc>
          <w:tcPr>
            <w:tcW w:w="9730" w:type="dxa"/>
          </w:tcPr>
          <w:p w14:paraId="4B64C9E8" w14:textId="3E484A3C" w:rsidR="00160416" w:rsidRPr="00FA6496" w:rsidRDefault="00160416" w:rsidP="00FC2991">
            <w:pPr>
              <w:pStyle w:val="ListParagraph"/>
              <w:rPr>
                <w:rFonts w:ascii="Verdana" w:hAnsi="Verdana" w:cs="Tahoma"/>
              </w:rPr>
            </w:pPr>
          </w:p>
        </w:tc>
      </w:tr>
    </w:tbl>
    <w:tbl>
      <w:tblPr>
        <w:tblW w:w="10468" w:type="dxa"/>
        <w:tblInd w:w="-736" w:type="dxa"/>
        <w:tblCellMar>
          <w:left w:w="0" w:type="dxa"/>
          <w:right w:w="0" w:type="dxa"/>
        </w:tblCellMar>
        <w:tblLook w:val="04A0" w:firstRow="1" w:lastRow="0" w:firstColumn="1" w:lastColumn="0" w:noHBand="0" w:noVBand="1"/>
      </w:tblPr>
      <w:tblGrid>
        <w:gridCol w:w="1547"/>
        <w:gridCol w:w="1442"/>
        <w:gridCol w:w="1498"/>
        <w:gridCol w:w="1644"/>
        <w:gridCol w:w="1498"/>
        <w:gridCol w:w="1498"/>
        <w:gridCol w:w="1341"/>
      </w:tblGrid>
      <w:tr w:rsidR="00365280" w:rsidRPr="001013A0" w14:paraId="3B6254A3" w14:textId="77777777" w:rsidTr="007818C9">
        <w:trPr>
          <w:trHeight w:val="229"/>
        </w:trPr>
        <w:tc>
          <w:tcPr>
            <w:tcW w:w="1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E695D"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Criteria and Weighting</w:t>
            </w:r>
          </w:p>
        </w:tc>
        <w:tc>
          <w:tcPr>
            <w:tcW w:w="14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7CEE07"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100-70</w:t>
            </w: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Distinction</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C442D6"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69-60</w:t>
            </w: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Merit</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44B960"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59-50</w:t>
            </w: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High Pass</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88631B"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49-40</w:t>
            </w: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Pass</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EC460"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39-20</w:t>
            </w: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Below Pass</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047E0"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19-0</w:t>
            </w: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Below Pass</w:t>
            </w:r>
          </w:p>
        </w:tc>
      </w:tr>
      <w:tr w:rsidR="00365280" w:rsidRPr="001013A0" w14:paraId="151063DC" w14:textId="77777777" w:rsidTr="007818C9">
        <w:trPr>
          <w:trHeight w:val="688"/>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5B939"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2E521B">
              <w:rPr>
                <w:rFonts w:ascii="inherit" w:eastAsia="Times New Roman" w:hAnsi="inherit" w:cs="Arial"/>
                <w:b/>
                <w:bCs/>
                <w:color w:val="000000"/>
                <w:sz w:val="16"/>
                <w:szCs w:val="20"/>
                <w:bdr w:val="none" w:sz="0" w:space="0" w:color="auto" w:frame="1"/>
                <w:lang w:eastAsia="en-GB"/>
              </w:rPr>
              <w:t xml:space="preserve">Consideration of portfolio management </w:t>
            </w:r>
            <w:proofErr w:type="gramStart"/>
            <w:r w:rsidRPr="002E521B">
              <w:rPr>
                <w:rFonts w:ascii="inherit" w:eastAsia="Times New Roman" w:hAnsi="inherit" w:cs="Arial"/>
                <w:b/>
                <w:bCs/>
                <w:color w:val="000000"/>
                <w:sz w:val="16"/>
                <w:szCs w:val="20"/>
                <w:bdr w:val="none" w:sz="0" w:space="0" w:color="auto" w:frame="1"/>
                <w:lang w:eastAsia="en-GB"/>
              </w:rPr>
              <w:t>in light of</w:t>
            </w:r>
            <w:proofErr w:type="gramEnd"/>
            <w:r w:rsidRPr="002E521B">
              <w:rPr>
                <w:rFonts w:ascii="inherit" w:eastAsia="Times New Roman" w:hAnsi="inherit" w:cs="Arial"/>
                <w:b/>
                <w:bCs/>
                <w:color w:val="000000"/>
                <w:sz w:val="16"/>
                <w:szCs w:val="20"/>
                <w:bdr w:val="none" w:sz="0" w:space="0" w:color="auto" w:frame="1"/>
                <w:lang w:eastAsia="en-GB"/>
              </w:rPr>
              <w:t xml:space="preserve"> strategy and its influence on both programme and project management</w:t>
            </w:r>
            <w:r w:rsidRPr="001013A0">
              <w:rPr>
                <w:rFonts w:ascii="inherit" w:eastAsia="Times New Roman" w:hAnsi="inherit" w:cs="Arial"/>
                <w:b/>
                <w:bCs/>
                <w:color w:val="000000"/>
                <w:sz w:val="16"/>
                <w:szCs w:val="20"/>
                <w:bdr w:val="none" w:sz="0" w:space="0" w:color="auto" w:frame="1"/>
                <w:lang w:eastAsia="en-GB"/>
              </w:rPr>
              <w:t xml:space="preserve"> (40%)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F8889"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In addition, your work demonstrates independent thought and contribution based upon well supported analysis and discussion.</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5DEE4"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 xml:space="preserve">You demonstrate an excellent understanding of this </w:t>
            </w:r>
            <w:proofErr w:type="gramStart"/>
            <w:r w:rsidRPr="001013A0">
              <w:rPr>
                <w:rFonts w:ascii="Arial" w:eastAsia="Times New Roman" w:hAnsi="Arial" w:cs="Arial"/>
                <w:color w:val="000000"/>
                <w:sz w:val="16"/>
                <w:szCs w:val="24"/>
                <w:bdr w:val="none" w:sz="0" w:space="0" w:color="auto" w:frame="1"/>
                <w:lang w:eastAsia="en-GB"/>
              </w:rPr>
              <w:t>area</w:t>
            </w:r>
            <w:proofErr w:type="gramEnd"/>
            <w:r w:rsidRPr="001013A0">
              <w:rPr>
                <w:rFonts w:ascii="Arial" w:eastAsia="Times New Roman" w:hAnsi="Arial" w:cs="Arial"/>
                <w:color w:val="000000"/>
                <w:sz w:val="16"/>
                <w:szCs w:val="24"/>
                <w:bdr w:val="none" w:sz="0" w:space="0" w:color="auto" w:frame="1"/>
                <w:lang w:eastAsia="en-GB"/>
              </w:rPr>
              <w:t xml:space="preserve"> and you are making use of appropriate literature and examples to further demonstrate this</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4929E"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 very good understanding of this area.  Your use of references is minimal or demonstrates a low level of academic rigour</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97D4F"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 good understanding of this subject area but may lack supporting references</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9053C"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an awareness here but not a full understanding</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A97D9"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does not demonstrate competence in this area at all</w:t>
            </w:r>
          </w:p>
        </w:tc>
      </w:tr>
      <w:tr w:rsidR="00365280" w:rsidRPr="001013A0" w14:paraId="0A55ECB3" w14:textId="77777777" w:rsidTr="007818C9">
        <w:trPr>
          <w:trHeight w:val="688"/>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3A47F"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Recommendations for improved practice based on programme management activities</w:t>
            </w:r>
          </w:p>
          <w:p w14:paraId="425A711B"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(25%)</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1F1E7"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In addition, your work demonstrates independent thought and contribution based upon well supported analysis and discussion.</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9DD46"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 xml:space="preserve">You demonstrate an excellent understanding of this </w:t>
            </w:r>
            <w:proofErr w:type="gramStart"/>
            <w:r w:rsidRPr="001013A0">
              <w:rPr>
                <w:rFonts w:ascii="Arial" w:eastAsia="Times New Roman" w:hAnsi="Arial" w:cs="Arial"/>
                <w:color w:val="000000"/>
                <w:sz w:val="16"/>
                <w:szCs w:val="24"/>
                <w:bdr w:val="none" w:sz="0" w:space="0" w:color="auto" w:frame="1"/>
                <w:lang w:eastAsia="en-GB"/>
              </w:rPr>
              <w:t>area</w:t>
            </w:r>
            <w:proofErr w:type="gramEnd"/>
            <w:r w:rsidRPr="001013A0">
              <w:rPr>
                <w:rFonts w:ascii="Arial" w:eastAsia="Times New Roman" w:hAnsi="Arial" w:cs="Arial"/>
                <w:color w:val="000000"/>
                <w:sz w:val="16"/>
                <w:szCs w:val="24"/>
                <w:bdr w:val="none" w:sz="0" w:space="0" w:color="auto" w:frame="1"/>
                <w:lang w:eastAsia="en-GB"/>
              </w:rPr>
              <w:t xml:space="preserve"> and you are making use of appropriate literature and examples to further demonstrate this</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A7C4D"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 very good understanding of this area.  Your use of references is minimal or demonstrates a low level of academic rigour</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F86D1"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 good understanding of this subject area but may lack supporting references</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8AF"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an awareness here but not a full understanding</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6A35C"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does not demonstrate competence in this area at all</w:t>
            </w:r>
          </w:p>
        </w:tc>
      </w:tr>
      <w:tr w:rsidR="00365280" w:rsidRPr="001013A0" w14:paraId="26C7032F" w14:textId="77777777" w:rsidTr="007818C9">
        <w:trPr>
          <w:trHeight w:val="688"/>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64534"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Recommendations for improved practice based on portfolio management activities</w:t>
            </w:r>
          </w:p>
          <w:p w14:paraId="77799BE0"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(25%)</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DE53A"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In addition, your work demonstrates independent thought and contribution based upon well supported analysis and discussion.</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F977F"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 xml:space="preserve">You demonstrate an excellent understanding of this </w:t>
            </w:r>
            <w:proofErr w:type="gramStart"/>
            <w:r w:rsidRPr="001013A0">
              <w:rPr>
                <w:rFonts w:ascii="Arial" w:eastAsia="Times New Roman" w:hAnsi="Arial" w:cs="Arial"/>
                <w:color w:val="000000"/>
                <w:sz w:val="16"/>
                <w:szCs w:val="24"/>
                <w:bdr w:val="none" w:sz="0" w:space="0" w:color="auto" w:frame="1"/>
                <w:lang w:eastAsia="en-GB"/>
              </w:rPr>
              <w:t>area</w:t>
            </w:r>
            <w:proofErr w:type="gramEnd"/>
            <w:r w:rsidRPr="001013A0">
              <w:rPr>
                <w:rFonts w:ascii="Arial" w:eastAsia="Times New Roman" w:hAnsi="Arial" w:cs="Arial"/>
                <w:color w:val="000000"/>
                <w:sz w:val="16"/>
                <w:szCs w:val="24"/>
                <w:bdr w:val="none" w:sz="0" w:space="0" w:color="auto" w:frame="1"/>
                <w:lang w:eastAsia="en-GB"/>
              </w:rPr>
              <w:t xml:space="preserve"> and you are making use of appropriate literature and examples to further demonstrate this</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3AA2B"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 very good understanding of this area.  Your use of references is minimal or demonstrates a low level of academic rigour</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414F4"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 good understanding of this subject area but may lack supporting references</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4AC9B"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demonstrates an awareness here but not a full understanding</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E9997"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work does not demonstrate competence in this area at all</w:t>
            </w:r>
          </w:p>
        </w:tc>
      </w:tr>
      <w:tr w:rsidR="00365280" w:rsidRPr="001013A0" w14:paraId="6B5914AC" w14:textId="77777777" w:rsidTr="007818C9">
        <w:trPr>
          <w:trHeight w:val="688"/>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1E6EF"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Arial" w:eastAsia="Times New Roman" w:hAnsi="Arial" w:cs="Arial"/>
                <w:b/>
                <w:bCs/>
                <w:color w:val="000000"/>
                <w:sz w:val="16"/>
                <w:szCs w:val="20"/>
                <w:bdr w:val="none" w:sz="0" w:space="0" w:color="auto" w:frame="1"/>
                <w:lang w:eastAsia="en-GB"/>
              </w:rPr>
              <w:br/>
            </w:r>
            <w:r w:rsidRPr="001013A0">
              <w:rPr>
                <w:rFonts w:ascii="inherit" w:eastAsia="Times New Roman" w:hAnsi="inherit" w:cs="Arial"/>
                <w:b/>
                <w:bCs/>
                <w:color w:val="000000"/>
                <w:sz w:val="16"/>
                <w:szCs w:val="20"/>
                <w:bdr w:val="none" w:sz="0" w:space="0" w:color="auto" w:frame="1"/>
                <w:lang w:eastAsia="en-GB"/>
              </w:rPr>
              <w:t>Report structure, presentation and referencing (including introduction and conclusions)</w:t>
            </w:r>
          </w:p>
          <w:p w14:paraId="7E9535E3" w14:textId="77777777" w:rsidR="00365280" w:rsidRPr="001013A0" w:rsidRDefault="00365280" w:rsidP="007818C9">
            <w:pPr>
              <w:spacing w:after="0" w:line="240" w:lineRule="auto"/>
              <w:jc w:val="center"/>
              <w:rPr>
                <w:rFonts w:ascii="inherit" w:eastAsia="Times New Roman" w:hAnsi="inherit"/>
                <w:color w:val="000000"/>
                <w:sz w:val="16"/>
                <w:szCs w:val="20"/>
                <w:lang w:eastAsia="en-GB"/>
              </w:rPr>
            </w:pPr>
            <w:r w:rsidRPr="001013A0">
              <w:rPr>
                <w:rFonts w:ascii="inherit" w:eastAsia="Times New Roman" w:hAnsi="inherit" w:cs="Arial"/>
                <w:b/>
                <w:bCs/>
                <w:color w:val="000000"/>
                <w:sz w:val="16"/>
                <w:szCs w:val="20"/>
                <w:bdr w:val="none" w:sz="0" w:space="0" w:color="auto" w:frame="1"/>
                <w:lang w:eastAsia="en-GB"/>
              </w:rPr>
              <w:t>(10%)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14837"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introduction and conclusion are of a professional standard.</w:t>
            </w:r>
          </w:p>
          <w:p w14:paraId="0C7C3E79"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report structure is clear and consistent.</w:t>
            </w:r>
          </w:p>
          <w:p w14:paraId="15756F4B"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writing style contains no, or virtually no, errors in spelling or grammar.</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B40B9"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introduction and conclusion are fully consistent with your main report.</w:t>
            </w:r>
          </w:p>
          <w:p w14:paraId="5D2EE70D"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report is well written but there may be minor issues with structure, spelling or grammar.</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C280"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introduction and conclusion largely support your main report but there may be one or two minor inconsistencies.</w:t>
            </w:r>
          </w:p>
          <w:p w14:paraId="46CC8E1A"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report is well written but may contain multiple structural, spelling or grammatical errors.</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460F9"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 xml:space="preserve">Your introduction and conclusion are weak, incomplete or contradict </w:t>
            </w:r>
            <w:proofErr w:type="gramStart"/>
            <w:r w:rsidRPr="001013A0">
              <w:rPr>
                <w:rFonts w:ascii="Arial" w:eastAsia="Times New Roman" w:hAnsi="Arial" w:cs="Arial"/>
                <w:color w:val="000000"/>
                <w:sz w:val="16"/>
                <w:szCs w:val="24"/>
                <w:bdr w:val="none" w:sz="0" w:space="0" w:color="auto" w:frame="1"/>
                <w:lang w:eastAsia="en-GB"/>
              </w:rPr>
              <w:t>you</w:t>
            </w:r>
            <w:proofErr w:type="gramEnd"/>
            <w:r w:rsidRPr="001013A0">
              <w:rPr>
                <w:rFonts w:ascii="Arial" w:eastAsia="Times New Roman" w:hAnsi="Arial" w:cs="Arial"/>
                <w:color w:val="000000"/>
                <w:sz w:val="16"/>
                <w:szCs w:val="24"/>
                <w:bdr w:val="none" w:sz="0" w:space="0" w:color="auto" w:frame="1"/>
                <w:lang w:eastAsia="en-GB"/>
              </w:rPr>
              <w:t xml:space="preserve"> main report.</w:t>
            </w:r>
          </w:p>
          <w:p w14:paraId="7BB90F03"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 xml:space="preserve">Your report is not written to a professional </w:t>
            </w:r>
            <w:proofErr w:type="gramStart"/>
            <w:r w:rsidRPr="001013A0">
              <w:rPr>
                <w:rFonts w:ascii="Arial" w:eastAsia="Times New Roman" w:hAnsi="Arial" w:cs="Arial"/>
                <w:color w:val="000000"/>
                <w:sz w:val="16"/>
                <w:szCs w:val="24"/>
                <w:bdr w:val="none" w:sz="0" w:space="0" w:color="auto" w:frame="1"/>
                <w:lang w:eastAsia="en-GB"/>
              </w:rPr>
              <w:t>standard</w:t>
            </w:r>
            <w:proofErr w:type="gramEnd"/>
            <w:r w:rsidRPr="001013A0">
              <w:rPr>
                <w:rFonts w:ascii="Arial" w:eastAsia="Times New Roman" w:hAnsi="Arial" w:cs="Arial"/>
                <w:color w:val="000000"/>
                <w:sz w:val="16"/>
                <w:szCs w:val="24"/>
                <w:bdr w:val="none" w:sz="0" w:space="0" w:color="auto" w:frame="1"/>
                <w:lang w:eastAsia="en-GB"/>
              </w:rPr>
              <w:t xml:space="preserve"> but the meaning of your work can be clearly understood.</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1EF23"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introduction and conclusions are either missing or very poor in terms of quality.</w:t>
            </w:r>
          </w:p>
          <w:p w14:paraId="64BFCDBB"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Your report is incomplete, very poorly structured or very poorly written so that the purpose or focus of the report cannot be clearly understood.</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46BBB"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Conclusion and Introduction likely to be missing.</w:t>
            </w:r>
          </w:p>
          <w:p w14:paraId="34E5B4E2" w14:textId="77777777" w:rsidR="00365280" w:rsidRPr="001013A0" w:rsidRDefault="00365280" w:rsidP="007818C9">
            <w:pPr>
              <w:spacing w:after="0" w:line="240" w:lineRule="auto"/>
              <w:rPr>
                <w:rFonts w:ascii="inherit" w:eastAsia="Times New Roman" w:hAnsi="inherit"/>
                <w:color w:val="000000"/>
                <w:sz w:val="16"/>
                <w:szCs w:val="20"/>
                <w:lang w:eastAsia="en-GB"/>
              </w:rPr>
            </w:pPr>
            <w:r w:rsidRPr="001013A0">
              <w:rPr>
                <w:rFonts w:ascii="Arial" w:eastAsia="Times New Roman" w:hAnsi="Arial" w:cs="Arial"/>
                <w:color w:val="000000"/>
                <w:sz w:val="16"/>
                <w:szCs w:val="24"/>
                <w:bdr w:val="none" w:sz="0" w:space="0" w:color="auto" w:frame="1"/>
                <w:lang w:eastAsia="en-GB"/>
              </w:rPr>
              <w:t>Work very poorly presented or written.  The focus or purpose of the report cannot be identified.</w:t>
            </w:r>
          </w:p>
        </w:tc>
      </w:tr>
    </w:tbl>
    <w:tbl>
      <w:tblPr>
        <w:tblStyle w:val="TableGrid"/>
        <w:tblW w:w="0" w:type="auto"/>
        <w:tblInd w:w="-714" w:type="dxa"/>
        <w:tblLook w:val="04A0" w:firstRow="1" w:lastRow="0" w:firstColumn="1" w:lastColumn="0" w:noHBand="0" w:noVBand="1"/>
      </w:tblPr>
      <w:tblGrid>
        <w:gridCol w:w="9730"/>
      </w:tblGrid>
      <w:tr w:rsidR="00775593" w14:paraId="098A3506" w14:textId="77777777" w:rsidTr="007818C9">
        <w:tc>
          <w:tcPr>
            <w:tcW w:w="9730" w:type="dxa"/>
          </w:tcPr>
          <w:p w14:paraId="15F022E1" w14:textId="77777777" w:rsidR="006A6EF3" w:rsidRDefault="006A6EF3" w:rsidP="007818C9">
            <w:pPr>
              <w:jc w:val="center"/>
              <w:rPr>
                <w:rFonts w:ascii="Verdana" w:hAnsi="Verdana"/>
                <w:b/>
                <w:u w:val="single"/>
              </w:rPr>
            </w:pPr>
          </w:p>
          <w:p w14:paraId="70D9A9EA" w14:textId="176B9998" w:rsidR="00775593" w:rsidRDefault="00775593" w:rsidP="007818C9">
            <w:pPr>
              <w:jc w:val="center"/>
              <w:rPr>
                <w:rFonts w:ascii="Verdana" w:hAnsi="Verdana"/>
                <w:b/>
                <w:u w:val="single"/>
              </w:rPr>
            </w:pPr>
            <w:r w:rsidRPr="001A6F33">
              <w:rPr>
                <w:rFonts w:ascii="Verdana" w:hAnsi="Verdana"/>
                <w:b/>
                <w:u w:val="single"/>
              </w:rPr>
              <w:t>SUBMISSION DATE AS PER STUDENT PORTAL</w:t>
            </w:r>
          </w:p>
          <w:p w14:paraId="69587742" w14:textId="77777777" w:rsidR="00775593" w:rsidRDefault="00775593" w:rsidP="007818C9">
            <w:pPr>
              <w:rPr>
                <w:rFonts w:ascii="Verdana" w:hAnsi="Verdana"/>
              </w:rPr>
            </w:pPr>
          </w:p>
          <w:p w14:paraId="01E4058F" w14:textId="77777777" w:rsidR="00775593" w:rsidRPr="00FC2991" w:rsidRDefault="00775593" w:rsidP="007818C9">
            <w:pPr>
              <w:jc w:val="center"/>
              <w:rPr>
                <w:rFonts w:ascii="Verdana" w:hAnsi="Verdana"/>
                <w:i/>
              </w:rPr>
            </w:pPr>
            <w:r w:rsidRPr="00BC3E1D">
              <w:rPr>
                <w:rFonts w:ascii="Verdana" w:hAnsi="Verdana"/>
                <w:i/>
              </w:rPr>
              <w:t>(</w:t>
            </w:r>
            <w:r>
              <w:rPr>
                <w:rFonts w:ascii="Verdana" w:hAnsi="Verdana"/>
                <w:i/>
              </w:rPr>
              <w:t xml:space="preserve">Please tick </w:t>
            </w:r>
            <w:r w:rsidRPr="00BC3E1D">
              <w:rPr>
                <w:rFonts w:ascii="Verdana" w:hAnsi="Verdana"/>
                <w:i/>
              </w:rPr>
              <w:t>as appropriate</w:t>
            </w:r>
            <w:r>
              <w:rPr>
                <w:rFonts w:ascii="Verdana" w:hAnsi="Verdana"/>
                <w:i/>
              </w:rPr>
              <w:t xml:space="preserve"> below - </w:t>
            </w:r>
            <w:r w:rsidRPr="00BC3E1D">
              <w:rPr>
                <w:rFonts w:ascii="Verdana" w:hAnsi="Verdana"/>
                <w:i/>
              </w:rPr>
              <w:t>must be completed)</w:t>
            </w:r>
          </w:p>
          <w:p w14:paraId="23B5E59D" w14:textId="77777777" w:rsidR="00775593" w:rsidRDefault="00775593" w:rsidP="007818C9">
            <w:pPr>
              <w:rPr>
                <w:rFonts w:ascii="Verdana" w:hAnsi="Verdana"/>
              </w:rPr>
            </w:pPr>
          </w:p>
          <w:p w14:paraId="14368764" w14:textId="77777777" w:rsidR="00775593" w:rsidRDefault="00775593" w:rsidP="007818C9">
            <w:pPr>
              <w:rPr>
                <w:rFonts w:ascii="Verdana" w:hAnsi="Verdana"/>
                <w:b/>
                <w:bCs/>
              </w:rPr>
            </w:pPr>
            <w:r w:rsidRPr="09FA73D8">
              <w:rPr>
                <w:rFonts w:ascii="Verdana" w:hAnsi="Verdana"/>
                <w:b/>
                <w:bCs/>
              </w:rPr>
              <w:t xml:space="preserve">To be submitted via the appropriate Blackboard site on or before 16:59 on </w:t>
            </w:r>
            <w:r>
              <w:rPr>
                <w:rFonts w:ascii="Verdana" w:hAnsi="Verdana"/>
                <w:b/>
                <w:bCs/>
              </w:rPr>
              <w:t>2</w:t>
            </w:r>
            <w:r w:rsidRPr="009E0E84">
              <w:rPr>
                <w:rFonts w:ascii="Verdana" w:hAnsi="Verdana"/>
                <w:b/>
                <w:bCs/>
                <w:vertAlign w:val="superscript"/>
              </w:rPr>
              <w:t>nd</w:t>
            </w:r>
            <w:r>
              <w:rPr>
                <w:rFonts w:ascii="Verdana" w:hAnsi="Verdana"/>
                <w:b/>
                <w:bCs/>
              </w:rPr>
              <w:t xml:space="preserve"> May </w:t>
            </w:r>
            <w:r w:rsidRPr="09FA73D8">
              <w:rPr>
                <w:rFonts w:ascii="Verdana" w:hAnsi="Verdana"/>
                <w:b/>
                <w:bCs/>
              </w:rPr>
              <w:t>202</w:t>
            </w:r>
            <w:r>
              <w:rPr>
                <w:rFonts w:ascii="Verdana" w:hAnsi="Verdana"/>
                <w:b/>
                <w:bCs/>
              </w:rPr>
              <w:t>5 (or as advised on transcript)</w:t>
            </w:r>
            <w:r w:rsidRPr="09FA73D8">
              <w:rPr>
                <w:rFonts w:ascii="Verdana" w:hAnsi="Verdana"/>
                <w:b/>
                <w:bCs/>
              </w:rPr>
              <w:t>.</w:t>
            </w:r>
            <w:r>
              <w:rPr>
                <w:rFonts w:ascii="Verdana" w:hAnsi="Verdana"/>
                <w:b/>
                <w:bCs/>
              </w:rPr>
              <w:t xml:space="preserve"> Use the resubmission link in the assessment tab of the module.</w:t>
            </w:r>
          </w:p>
          <w:p w14:paraId="0AF4B929" w14:textId="77777777" w:rsidR="00775593" w:rsidRDefault="00775593" w:rsidP="007818C9">
            <w:pPr>
              <w:jc w:val="center"/>
              <w:rPr>
                <w:rFonts w:ascii="Verdana" w:hAnsi="Verdana"/>
                <w:b/>
              </w:rPr>
            </w:pPr>
          </w:p>
          <w:p w14:paraId="6970055A" w14:textId="77777777" w:rsidR="00775593" w:rsidRPr="00FA6496" w:rsidRDefault="00775593" w:rsidP="007818C9">
            <w:pPr>
              <w:pStyle w:val="ListParagraph"/>
              <w:rPr>
                <w:rFonts w:ascii="Verdana" w:hAnsi="Verdana" w:cs="Tahoma"/>
              </w:rPr>
            </w:pPr>
            <w:r w:rsidRPr="002E23E4">
              <w:rPr>
                <w:rFonts w:ascii="Verdana" w:hAnsi="Verdana"/>
                <w:noProof/>
                <w:lang w:eastAsia="en-GB"/>
              </w:rPr>
              <mc:AlternateContent>
                <mc:Choice Requires="wps">
                  <w:drawing>
                    <wp:anchor distT="45720" distB="45720" distL="114300" distR="114300" simplePos="0" relativeHeight="251660289" behindDoc="1" locked="0" layoutInCell="1" allowOverlap="1" wp14:anchorId="1620ED2A" wp14:editId="083730C3">
                      <wp:simplePos x="0" y="0"/>
                      <wp:positionH relativeFrom="column">
                        <wp:posOffset>38946</wp:posOffset>
                      </wp:positionH>
                      <wp:positionV relativeFrom="paragraph">
                        <wp:posOffset>56938</wp:posOffset>
                      </wp:positionV>
                      <wp:extent cx="287655" cy="323850"/>
                      <wp:effectExtent l="0" t="0" r="17145" b="19050"/>
                      <wp:wrapTight wrapText="bothSides">
                        <wp:wrapPolygon edited="0">
                          <wp:start x="0" y="0"/>
                          <wp:lineTo x="0" y="21600"/>
                          <wp:lineTo x="21457" y="21600"/>
                          <wp:lineTo x="21457" y="0"/>
                          <wp:lineTo x="0" y="0"/>
                        </wp:wrapPolygon>
                      </wp:wrapTight>
                      <wp:docPr id="742149591" name="Text Box 742149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23850"/>
                              </a:xfrm>
                              <a:prstGeom prst="rect">
                                <a:avLst/>
                              </a:prstGeom>
                              <a:solidFill>
                                <a:srgbClr val="FFFFFF"/>
                              </a:solidFill>
                              <a:ln w="9525">
                                <a:solidFill>
                                  <a:srgbClr val="000000"/>
                                </a:solidFill>
                                <a:miter lim="800000"/>
                                <a:headEnd/>
                                <a:tailEnd/>
                              </a:ln>
                            </wps:spPr>
                            <wps:txbx>
                              <w:txbxContent>
                                <w:p w14:paraId="1BCBF5C5" w14:textId="77777777" w:rsidR="00775593" w:rsidRDefault="00775593" w:rsidP="00775593">
                                  <w:r>
                                    <w:rPr>
                                      <w:rFonts w:ascii="Wingdings" w:eastAsia="Wingdings" w:hAnsi="Wingdings" w:cs="Wingdings"/>
                                    </w:rPr>
                                    <w:t>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0ED2A" id="_x0000_t202" coordsize="21600,21600" o:spt="202" path="m,l,21600r21600,l21600,xe">
                      <v:stroke joinstyle="miter"/>
                      <v:path gradientshapeok="t" o:connecttype="rect"/>
                    </v:shapetype>
                    <v:shape id="Text Box 742149591" o:spid="_x0000_s1026" type="#_x0000_t202" style="position:absolute;left:0;text-align:left;margin-left:3.05pt;margin-top:4.5pt;width:22.65pt;height:25.5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">
                      <v:textbox>
                        <w:txbxContent>
                          <w:p w14:paraId="1BCBF5C5" w14:textId="77777777" w:rsidR="00775593" w:rsidRDefault="00775593" w:rsidP="00775593">
                            <w:r>
                              <w:rPr>
                                <w:rFonts w:ascii="Wingdings" w:eastAsia="Wingdings" w:hAnsi="Wingdings" w:cs="Wingdings"/>
                              </w:rPr>
                              <w:t>ü</w:t>
                            </w:r>
                          </w:p>
                        </w:txbxContent>
                      </v:textbox>
                      <w10:wrap type="tight"/>
                    </v:shape>
                  </w:pict>
                </mc:Fallback>
              </mc:AlternateContent>
            </w:r>
            <w:r w:rsidRPr="00BC3E1D">
              <w:rPr>
                <w:rFonts w:ascii="Verdana" w:hAnsi="Verdana" w:cs="Tahoma"/>
              </w:rPr>
              <w:t>To be submitted through the Virtual Learning Environment (</w:t>
            </w:r>
            <w:r>
              <w:rPr>
                <w:rFonts w:ascii="Verdana" w:hAnsi="Verdana" w:cs="Tahoma"/>
              </w:rPr>
              <w:t xml:space="preserve">e.g., </w:t>
            </w:r>
            <w:r w:rsidRPr="00BC3E1D">
              <w:rPr>
                <w:rFonts w:ascii="Verdana" w:hAnsi="Verdana" w:cs="Tahoma"/>
              </w:rPr>
              <w:t xml:space="preserve">Blackboard) </w:t>
            </w:r>
            <w:r>
              <w:rPr>
                <w:rFonts w:ascii="Verdana" w:hAnsi="Verdana" w:cs="Tahoma"/>
              </w:rPr>
              <w:t xml:space="preserve">as detailed above, </w:t>
            </w:r>
            <w:r w:rsidRPr="002E23E4">
              <w:rPr>
                <w:rFonts w:ascii="Verdana" w:hAnsi="Verdana"/>
              </w:rPr>
              <w:t>in accordance with instructions given by the course team</w:t>
            </w:r>
            <w:r>
              <w:rPr>
                <w:rFonts w:ascii="Verdana" w:hAnsi="Verdana"/>
              </w:rPr>
              <w:t>.</w:t>
            </w:r>
            <w:r>
              <w:rPr>
                <w:rFonts w:ascii="Verdana" w:hAnsi="Verdana"/>
                <w:b/>
              </w:rPr>
              <w:br/>
            </w:r>
          </w:p>
        </w:tc>
      </w:tr>
    </w:tbl>
    <w:p w14:paraId="006AC9CA" w14:textId="77777777" w:rsidR="00775593" w:rsidRPr="001A6F33" w:rsidRDefault="00775593" w:rsidP="008F3B09">
      <w:pPr>
        <w:rPr>
          <w:rFonts w:ascii="Verdana" w:hAnsi="Verdana"/>
          <w:b/>
          <w:bCs/>
        </w:rPr>
      </w:pPr>
    </w:p>
    <w:sectPr w:rsidR="00775593" w:rsidRPr="001A6F33" w:rsidSect="0045606C">
      <w:headerReference w:type="default" r:id="rId13"/>
      <w:footerReference w:type="default" r:id="rId14"/>
      <w:pgSz w:w="11906" w:h="16838"/>
      <w:pgMar w:top="142" w:right="1440" w:bottom="1440" w:left="1440"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3D0A" w14:textId="77777777" w:rsidR="00A06B2D" w:rsidRDefault="00A06B2D" w:rsidP="001A6F33">
      <w:pPr>
        <w:spacing w:after="0" w:line="240" w:lineRule="auto"/>
      </w:pPr>
      <w:r>
        <w:separator/>
      </w:r>
    </w:p>
  </w:endnote>
  <w:endnote w:type="continuationSeparator" w:id="0">
    <w:p w14:paraId="52A1412C" w14:textId="77777777" w:rsidR="00A06B2D" w:rsidRDefault="00A06B2D" w:rsidP="001A6F33">
      <w:pPr>
        <w:spacing w:after="0" w:line="240" w:lineRule="auto"/>
      </w:pPr>
      <w:r>
        <w:continuationSeparator/>
      </w:r>
    </w:p>
  </w:endnote>
  <w:endnote w:type="continuationNotice" w:id="1">
    <w:p w14:paraId="42CEECFA" w14:textId="77777777" w:rsidR="00A06B2D" w:rsidRDefault="00A06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1F3C" w14:textId="77777777" w:rsidR="001A6F33" w:rsidRDefault="001A6F33">
    <w:pPr>
      <w:pStyle w:val="Footer"/>
    </w:pPr>
    <w:r>
      <w:tab/>
    </w:r>
    <w:r>
      <w:tab/>
    </w:r>
    <w:r>
      <w:tab/>
    </w:r>
    <w:r>
      <w:tab/>
      <w:t>SAAS 24/2/2017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8EB5" w14:textId="77777777" w:rsidR="00A06B2D" w:rsidRDefault="00A06B2D" w:rsidP="001A6F33">
      <w:pPr>
        <w:spacing w:after="0" w:line="240" w:lineRule="auto"/>
      </w:pPr>
      <w:r>
        <w:separator/>
      </w:r>
    </w:p>
  </w:footnote>
  <w:footnote w:type="continuationSeparator" w:id="0">
    <w:p w14:paraId="62BBA90C" w14:textId="77777777" w:rsidR="00A06B2D" w:rsidRDefault="00A06B2D" w:rsidP="001A6F33">
      <w:pPr>
        <w:spacing w:after="0" w:line="240" w:lineRule="auto"/>
      </w:pPr>
      <w:r>
        <w:continuationSeparator/>
      </w:r>
    </w:p>
  </w:footnote>
  <w:footnote w:type="continuationNotice" w:id="1">
    <w:p w14:paraId="451EAA14" w14:textId="77777777" w:rsidR="00A06B2D" w:rsidRDefault="00A06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2C47" w14:textId="77777777" w:rsidR="001A6F33" w:rsidRDefault="001A6F33" w:rsidP="001A6F33">
    <w:pPr>
      <w:pStyle w:val="Header"/>
      <w:jc w:val="right"/>
    </w:pPr>
  </w:p>
  <w:p w14:paraId="38AC95F0" w14:textId="77777777" w:rsidR="001A6F33" w:rsidRDefault="001A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suff w:val="space"/>
      <w:lvlText w:val=""/>
      <w:lvlJc w:val="right"/>
      <w:pPr>
        <w:ind w:left="720"/>
      </w:pPr>
      <w:rPr>
        <w:rFonts w:hint="default"/>
      </w:rPr>
    </w:lvl>
    <w:lvl w:ilvl="1">
      <w:start w:val="1"/>
      <w:numFmt w:val="decimal"/>
      <w:suff w:val="space"/>
      <w:lvlText w:val=""/>
      <w:lvlJc w:val="right"/>
      <w:pPr>
        <w:ind w:left="720"/>
      </w:pPr>
      <w:rPr>
        <w:rFonts w:hint="default"/>
      </w:rPr>
    </w:lvl>
    <w:lvl w:ilvl="2">
      <w:start w:val="1"/>
      <w:numFmt w:val="decimal"/>
      <w:suff w:val="space"/>
      <w:lvlText w:val=""/>
      <w:lvlJc w:val="right"/>
      <w:pPr>
        <w:ind w:left="720"/>
      </w:pPr>
      <w:rPr>
        <w:rFonts w:hint="default"/>
      </w:rPr>
    </w:lvl>
    <w:lvl w:ilvl="3">
      <w:start w:val="1"/>
      <w:numFmt w:val="decimal"/>
      <w:suff w:val="space"/>
      <w:lvlText w:val=""/>
      <w:lvlJc w:val="right"/>
      <w:pPr>
        <w:ind w:left="720"/>
      </w:pPr>
      <w:rPr>
        <w:rFonts w:hint="default"/>
      </w:rPr>
    </w:lvl>
    <w:lvl w:ilvl="4">
      <w:start w:val="1"/>
      <w:numFmt w:val="decimal"/>
      <w:suff w:val="space"/>
      <w:lvlText w:val=""/>
      <w:lvlJc w:val="right"/>
      <w:pPr>
        <w:ind w:left="720"/>
      </w:pPr>
      <w:rPr>
        <w:rFonts w:hint="default"/>
      </w:rPr>
    </w:lvl>
    <w:lvl w:ilvl="5">
      <w:start w:val="1"/>
      <w:numFmt w:val="decimal"/>
      <w:suff w:val="space"/>
      <w:lvlText w:val=""/>
      <w:lvlJc w:val="right"/>
      <w:pPr>
        <w:ind w:left="720"/>
      </w:pPr>
      <w:rPr>
        <w:rFonts w:hint="default"/>
      </w:rPr>
    </w:lvl>
    <w:lvl w:ilvl="6">
      <w:start w:val="1"/>
      <w:numFmt w:val="decimal"/>
      <w:suff w:val="space"/>
      <w:lvlText w:val=""/>
      <w:lvlJc w:val="right"/>
      <w:pPr>
        <w:ind w:left="720"/>
      </w:pPr>
      <w:rPr>
        <w:rFonts w:hint="default"/>
      </w:rPr>
    </w:lvl>
    <w:lvl w:ilvl="7">
      <w:start w:val="1"/>
      <w:numFmt w:val="decimal"/>
      <w:suff w:val="space"/>
      <w:lvlText w:val=""/>
      <w:lvlJc w:val="right"/>
      <w:pPr>
        <w:ind w:left="720"/>
      </w:pPr>
      <w:rPr>
        <w:rFonts w:hint="default"/>
      </w:rPr>
    </w:lvl>
    <w:lvl w:ilvl="8">
      <w:start w:val="1"/>
      <w:numFmt w:val="decimal"/>
      <w:suff w:val="space"/>
      <w:lvlText w:val=""/>
      <w:lvlJc w:val="right"/>
      <w:pPr>
        <w:ind w:left="720"/>
      </w:pPr>
      <w:rPr>
        <w:rFonts w:hint="default"/>
      </w:rPr>
    </w:lvl>
  </w:abstractNum>
  <w:abstractNum w:abstractNumId="1" w15:restartNumberingAfterBreak="0">
    <w:nsid w:val="0871755B"/>
    <w:multiLevelType w:val="hybridMultilevel"/>
    <w:tmpl w:val="64DE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744A"/>
    <w:multiLevelType w:val="hybridMultilevel"/>
    <w:tmpl w:val="7AF0AC3C"/>
    <w:lvl w:ilvl="0" w:tplc="23340DC2">
      <w:start w:val="1"/>
      <w:numFmt w:val="bullet"/>
      <w:lvlText w:val="§"/>
      <w:lvlJc w:val="left"/>
      <w:pPr>
        <w:ind w:left="720" w:hanging="360"/>
      </w:pPr>
      <w:rPr>
        <w:rFonts w:ascii="Wingdings" w:hAnsi="Wingdings" w:hint="default"/>
      </w:rPr>
    </w:lvl>
    <w:lvl w:ilvl="1" w:tplc="08C27B5A">
      <w:start w:val="1"/>
      <w:numFmt w:val="bullet"/>
      <w:lvlText w:val="o"/>
      <w:lvlJc w:val="left"/>
      <w:pPr>
        <w:ind w:left="1440" w:hanging="360"/>
      </w:pPr>
      <w:rPr>
        <w:rFonts w:ascii="Courier New" w:hAnsi="Courier New" w:hint="default"/>
      </w:rPr>
    </w:lvl>
    <w:lvl w:ilvl="2" w:tplc="A43C0A6C">
      <w:start w:val="1"/>
      <w:numFmt w:val="bullet"/>
      <w:lvlText w:val=""/>
      <w:lvlJc w:val="left"/>
      <w:pPr>
        <w:ind w:left="2160" w:hanging="360"/>
      </w:pPr>
      <w:rPr>
        <w:rFonts w:ascii="Wingdings" w:hAnsi="Wingdings" w:hint="default"/>
      </w:rPr>
    </w:lvl>
    <w:lvl w:ilvl="3" w:tplc="1118257E">
      <w:start w:val="1"/>
      <w:numFmt w:val="bullet"/>
      <w:lvlText w:val=""/>
      <w:lvlJc w:val="left"/>
      <w:pPr>
        <w:ind w:left="2880" w:hanging="360"/>
      </w:pPr>
      <w:rPr>
        <w:rFonts w:ascii="Symbol" w:hAnsi="Symbol" w:hint="default"/>
      </w:rPr>
    </w:lvl>
    <w:lvl w:ilvl="4" w:tplc="B1B4C814">
      <w:start w:val="1"/>
      <w:numFmt w:val="bullet"/>
      <w:lvlText w:val="o"/>
      <w:lvlJc w:val="left"/>
      <w:pPr>
        <w:ind w:left="3600" w:hanging="360"/>
      </w:pPr>
      <w:rPr>
        <w:rFonts w:ascii="Courier New" w:hAnsi="Courier New" w:hint="default"/>
      </w:rPr>
    </w:lvl>
    <w:lvl w:ilvl="5" w:tplc="3C2E31A2">
      <w:start w:val="1"/>
      <w:numFmt w:val="bullet"/>
      <w:lvlText w:val=""/>
      <w:lvlJc w:val="left"/>
      <w:pPr>
        <w:ind w:left="4320" w:hanging="360"/>
      </w:pPr>
      <w:rPr>
        <w:rFonts w:ascii="Wingdings" w:hAnsi="Wingdings" w:hint="default"/>
      </w:rPr>
    </w:lvl>
    <w:lvl w:ilvl="6" w:tplc="66C2BEBA">
      <w:start w:val="1"/>
      <w:numFmt w:val="bullet"/>
      <w:lvlText w:val=""/>
      <w:lvlJc w:val="left"/>
      <w:pPr>
        <w:ind w:left="5040" w:hanging="360"/>
      </w:pPr>
      <w:rPr>
        <w:rFonts w:ascii="Symbol" w:hAnsi="Symbol" w:hint="default"/>
      </w:rPr>
    </w:lvl>
    <w:lvl w:ilvl="7" w:tplc="8716D632">
      <w:start w:val="1"/>
      <w:numFmt w:val="bullet"/>
      <w:lvlText w:val="o"/>
      <w:lvlJc w:val="left"/>
      <w:pPr>
        <w:ind w:left="5760" w:hanging="360"/>
      </w:pPr>
      <w:rPr>
        <w:rFonts w:ascii="Courier New" w:hAnsi="Courier New" w:hint="default"/>
      </w:rPr>
    </w:lvl>
    <w:lvl w:ilvl="8" w:tplc="B60EEF92">
      <w:start w:val="1"/>
      <w:numFmt w:val="bullet"/>
      <w:lvlText w:val=""/>
      <w:lvlJc w:val="left"/>
      <w:pPr>
        <w:ind w:left="6480" w:hanging="360"/>
      </w:pPr>
      <w:rPr>
        <w:rFonts w:ascii="Wingdings" w:hAnsi="Wingdings" w:hint="default"/>
      </w:rPr>
    </w:lvl>
  </w:abstractNum>
  <w:abstractNum w:abstractNumId="3" w15:restartNumberingAfterBreak="0">
    <w:nsid w:val="106FAEC6"/>
    <w:multiLevelType w:val="hybridMultilevel"/>
    <w:tmpl w:val="139808D0"/>
    <w:lvl w:ilvl="0" w:tplc="5BD68CEA">
      <w:start w:val="1"/>
      <w:numFmt w:val="bullet"/>
      <w:lvlText w:val="§"/>
      <w:lvlJc w:val="left"/>
      <w:pPr>
        <w:ind w:left="720" w:hanging="360"/>
      </w:pPr>
      <w:rPr>
        <w:rFonts w:ascii="Wingdings" w:hAnsi="Wingdings" w:hint="default"/>
      </w:rPr>
    </w:lvl>
    <w:lvl w:ilvl="1" w:tplc="94C0FE96">
      <w:start w:val="1"/>
      <w:numFmt w:val="bullet"/>
      <w:lvlText w:val="o"/>
      <w:lvlJc w:val="left"/>
      <w:pPr>
        <w:ind w:left="1440" w:hanging="360"/>
      </w:pPr>
      <w:rPr>
        <w:rFonts w:ascii="Courier New" w:hAnsi="Courier New" w:hint="default"/>
      </w:rPr>
    </w:lvl>
    <w:lvl w:ilvl="2" w:tplc="5FFA5FDA">
      <w:start w:val="1"/>
      <w:numFmt w:val="bullet"/>
      <w:lvlText w:val=""/>
      <w:lvlJc w:val="left"/>
      <w:pPr>
        <w:ind w:left="2160" w:hanging="360"/>
      </w:pPr>
      <w:rPr>
        <w:rFonts w:ascii="Wingdings" w:hAnsi="Wingdings" w:hint="default"/>
      </w:rPr>
    </w:lvl>
    <w:lvl w:ilvl="3" w:tplc="A448DC88">
      <w:start w:val="1"/>
      <w:numFmt w:val="bullet"/>
      <w:lvlText w:val=""/>
      <w:lvlJc w:val="left"/>
      <w:pPr>
        <w:ind w:left="2880" w:hanging="360"/>
      </w:pPr>
      <w:rPr>
        <w:rFonts w:ascii="Symbol" w:hAnsi="Symbol" w:hint="default"/>
      </w:rPr>
    </w:lvl>
    <w:lvl w:ilvl="4" w:tplc="F3884AAE">
      <w:start w:val="1"/>
      <w:numFmt w:val="bullet"/>
      <w:lvlText w:val="o"/>
      <w:lvlJc w:val="left"/>
      <w:pPr>
        <w:ind w:left="3600" w:hanging="360"/>
      </w:pPr>
      <w:rPr>
        <w:rFonts w:ascii="Courier New" w:hAnsi="Courier New" w:hint="default"/>
      </w:rPr>
    </w:lvl>
    <w:lvl w:ilvl="5" w:tplc="8BD4DEAC">
      <w:start w:val="1"/>
      <w:numFmt w:val="bullet"/>
      <w:lvlText w:val=""/>
      <w:lvlJc w:val="left"/>
      <w:pPr>
        <w:ind w:left="4320" w:hanging="360"/>
      </w:pPr>
      <w:rPr>
        <w:rFonts w:ascii="Wingdings" w:hAnsi="Wingdings" w:hint="default"/>
      </w:rPr>
    </w:lvl>
    <w:lvl w:ilvl="6" w:tplc="E7FA2900">
      <w:start w:val="1"/>
      <w:numFmt w:val="bullet"/>
      <w:lvlText w:val=""/>
      <w:lvlJc w:val="left"/>
      <w:pPr>
        <w:ind w:left="5040" w:hanging="360"/>
      </w:pPr>
      <w:rPr>
        <w:rFonts w:ascii="Symbol" w:hAnsi="Symbol" w:hint="default"/>
      </w:rPr>
    </w:lvl>
    <w:lvl w:ilvl="7" w:tplc="32D0DFCA">
      <w:start w:val="1"/>
      <w:numFmt w:val="bullet"/>
      <w:lvlText w:val="o"/>
      <w:lvlJc w:val="left"/>
      <w:pPr>
        <w:ind w:left="5760" w:hanging="360"/>
      </w:pPr>
      <w:rPr>
        <w:rFonts w:ascii="Courier New" w:hAnsi="Courier New" w:hint="default"/>
      </w:rPr>
    </w:lvl>
    <w:lvl w:ilvl="8" w:tplc="F746CEA8">
      <w:start w:val="1"/>
      <w:numFmt w:val="bullet"/>
      <w:lvlText w:val=""/>
      <w:lvlJc w:val="left"/>
      <w:pPr>
        <w:ind w:left="6480" w:hanging="360"/>
      </w:pPr>
      <w:rPr>
        <w:rFonts w:ascii="Wingdings" w:hAnsi="Wingdings" w:hint="default"/>
      </w:rPr>
    </w:lvl>
  </w:abstractNum>
  <w:abstractNum w:abstractNumId="4" w15:restartNumberingAfterBreak="0">
    <w:nsid w:val="10DA1D9B"/>
    <w:multiLevelType w:val="hybridMultilevel"/>
    <w:tmpl w:val="D264F72C"/>
    <w:lvl w:ilvl="0" w:tplc="1460F920">
      <w:start w:val="1"/>
      <w:numFmt w:val="lowerRoman"/>
      <w:lvlText w:val="%1."/>
      <w:lvlJc w:val="right"/>
      <w:pPr>
        <w:ind w:left="720" w:hanging="360"/>
      </w:pPr>
    </w:lvl>
    <w:lvl w:ilvl="1" w:tplc="037AA3A6">
      <w:start w:val="1"/>
      <w:numFmt w:val="lowerLetter"/>
      <w:lvlText w:val="%2."/>
      <w:lvlJc w:val="left"/>
      <w:pPr>
        <w:ind w:left="1440" w:hanging="360"/>
      </w:pPr>
    </w:lvl>
    <w:lvl w:ilvl="2" w:tplc="916EAF3C">
      <w:start w:val="1"/>
      <w:numFmt w:val="lowerRoman"/>
      <w:lvlText w:val="%3."/>
      <w:lvlJc w:val="right"/>
      <w:pPr>
        <w:ind w:left="2160" w:hanging="180"/>
      </w:pPr>
    </w:lvl>
    <w:lvl w:ilvl="3" w:tplc="295293AC">
      <w:start w:val="1"/>
      <w:numFmt w:val="decimal"/>
      <w:lvlText w:val="%4."/>
      <w:lvlJc w:val="left"/>
      <w:pPr>
        <w:ind w:left="2880" w:hanging="360"/>
      </w:pPr>
    </w:lvl>
    <w:lvl w:ilvl="4" w:tplc="AE1CDBC0">
      <w:start w:val="1"/>
      <w:numFmt w:val="lowerLetter"/>
      <w:lvlText w:val="%5."/>
      <w:lvlJc w:val="left"/>
      <w:pPr>
        <w:ind w:left="3600" w:hanging="360"/>
      </w:pPr>
    </w:lvl>
    <w:lvl w:ilvl="5" w:tplc="E7B6DD7C">
      <w:start w:val="1"/>
      <w:numFmt w:val="lowerRoman"/>
      <w:lvlText w:val="%6."/>
      <w:lvlJc w:val="right"/>
      <w:pPr>
        <w:ind w:left="4320" w:hanging="180"/>
      </w:pPr>
    </w:lvl>
    <w:lvl w:ilvl="6" w:tplc="9C1C5C32">
      <w:start w:val="1"/>
      <w:numFmt w:val="decimal"/>
      <w:lvlText w:val="%7."/>
      <w:lvlJc w:val="left"/>
      <w:pPr>
        <w:ind w:left="5040" w:hanging="360"/>
      </w:pPr>
    </w:lvl>
    <w:lvl w:ilvl="7" w:tplc="4686F17E">
      <w:start w:val="1"/>
      <w:numFmt w:val="lowerLetter"/>
      <w:lvlText w:val="%8."/>
      <w:lvlJc w:val="left"/>
      <w:pPr>
        <w:ind w:left="5760" w:hanging="360"/>
      </w:pPr>
    </w:lvl>
    <w:lvl w:ilvl="8" w:tplc="05C49AB6">
      <w:start w:val="1"/>
      <w:numFmt w:val="lowerRoman"/>
      <w:lvlText w:val="%9."/>
      <w:lvlJc w:val="right"/>
      <w:pPr>
        <w:ind w:left="6480" w:hanging="180"/>
      </w:pPr>
    </w:lvl>
  </w:abstractNum>
  <w:abstractNum w:abstractNumId="5" w15:restartNumberingAfterBreak="0">
    <w:nsid w:val="1AA545CA"/>
    <w:multiLevelType w:val="hybridMultilevel"/>
    <w:tmpl w:val="764019C2"/>
    <w:lvl w:ilvl="0" w:tplc="A73E73BA">
      <w:start w:val="1"/>
      <w:numFmt w:val="decimal"/>
      <w:lvlText w:val="%1."/>
      <w:lvlJc w:val="left"/>
      <w:pPr>
        <w:ind w:left="720" w:hanging="360"/>
      </w:pPr>
    </w:lvl>
    <w:lvl w:ilvl="1" w:tplc="2604B0E4">
      <w:start w:val="1"/>
      <w:numFmt w:val="lowerLetter"/>
      <w:lvlText w:val="%2."/>
      <w:lvlJc w:val="left"/>
      <w:pPr>
        <w:ind w:left="1440" w:hanging="360"/>
      </w:pPr>
    </w:lvl>
    <w:lvl w:ilvl="2" w:tplc="D02E03F2">
      <w:start w:val="1"/>
      <w:numFmt w:val="lowerRoman"/>
      <w:lvlText w:val="%3."/>
      <w:lvlJc w:val="right"/>
      <w:pPr>
        <w:ind w:left="2160" w:hanging="180"/>
      </w:pPr>
    </w:lvl>
    <w:lvl w:ilvl="3" w:tplc="B526EF6E">
      <w:start w:val="1"/>
      <w:numFmt w:val="decimal"/>
      <w:lvlText w:val="%4."/>
      <w:lvlJc w:val="left"/>
      <w:pPr>
        <w:ind w:left="2880" w:hanging="360"/>
      </w:pPr>
    </w:lvl>
    <w:lvl w:ilvl="4" w:tplc="189694A8">
      <w:start w:val="1"/>
      <w:numFmt w:val="lowerLetter"/>
      <w:lvlText w:val="%5."/>
      <w:lvlJc w:val="left"/>
      <w:pPr>
        <w:ind w:left="3600" w:hanging="360"/>
      </w:pPr>
    </w:lvl>
    <w:lvl w:ilvl="5" w:tplc="592E8C74">
      <w:start w:val="1"/>
      <w:numFmt w:val="lowerRoman"/>
      <w:lvlText w:val="%6."/>
      <w:lvlJc w:val="right"/>
      <w:pPr>
        <w:ind w:left="4320" w:hanging="180"/>
      </w:pPr>
    </w:lvl>
    <w:lvl w:ilvl="6" w:tplc="DD267DEE">
      <w:start w:val="1"/>
      <w:numFmt w:val="decimal"/>
      <w:lvlText w:val="%7."/>
      <w:lvlJc w:val="left"/>
      <w:pPr>
        <w:ind w:left="5040" w:hanging="360"/>
      </w:pPr>
    </w:lvl>
    <w:lvl w:ilvl="7" w:tplc="9D2E7B98">
      <w:start w:val="1"/>
      <w:numFmt w:val="lowerLetter"/>
      <w:lvlText w:val="%8."/>
      <w:lvlJc w:val="left"/>
      <w:pPr>
        <w:ind w:left="5760" w:hanging="360"/>
      </w:pPr>
    </w:lvl>
    <w:lvl w:ilvl="8" w:tplc="EA7AD172">
      <w:start w:val="1"/>
      <w:numFmt w:val="lowerRoman"/>
      <w:lvlText w:val="%9."/>
      <w:lvlJc w:val="right"/>
      <w:pPr>
        <w:ind w:left="6480" w:hanging="180"/>
      </w:pPr>
    </w:lvl>
  </w:abstractNum>
  <w:abstractNum w:abstractNumId="6" w15:restartNumberingAfterBreak="0">
    <w:nsid w:val="1B927631"/>
    <w:multiLevelType w:val="hybridMultilevel"/>
    <w:tmpl w:val="CA940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42FE4A"/>
    <w:multiLevelType w:val="hybridMultilevel"/>
    <w:tmpl w:val="B88EACAE"/>
    <w:lvl w:ilvl="0" w:tplc="3FBC9DB2">
      <w:start w:val="1"/>
      <w:numFmt w:val="bullet"/>
      <w:lvlText w:val="§"/>
      <w:lvlJc w:val="left"/>
      <w:pPr>
        <w:ind w:left="720" w:hanging="360"/>
      </w:pPr>
      <w:rPr>
        <w:rFonts w:ascii="Wingdings" w:hAnsi="Wingdings" w:hint="default"/>
      </w:rPr>
    </w:lvl>
    <w:lvl w:ilvl="1" w:tplc="445E2084">
      <w:start w:val="1"/>
      <w:numFmt w:val="bullet"/>
      <w:lvlText w:val="o"/>
      <w:lvlJc w:val="left"/>
      <w:pPr>
        <w:ind w:left="1440" w:hanging="360"/>
      </w:pPr>
      <w:rPr>
        <w:rFonts w:ascii="Courier New" w:hAnsi="Courier New" w:hint="default"/>
      </w:rPr>
    </w:lvl>
    <w:lvl w:ilvl="2" w:tplc="EAB246D0">
      <w:start w:val="1"/>
      <w:numFmt w:val="bullet"/>
      <w:lvlText w:val=""/>
      <w:lvlJc w:val="left"/>
      <w:pPr>
        <w:ind w:left="2160" w:hanging="360"/>
      </w:pPr>
      <w:rPr>
        <w:rFonts w:ascii="Wingdings" w:hAnsi="Wingdings" w:hint="default"/>
      </w:rPr>
    </w:lvl>
    <w:lvl w:ilvl="3" w:tplc="0A98C938">
      <w:start w:val="1"/>
      <w:numFmt w:val="bullet"/>
      <w:lvlText w:val=""/>
      <w:lvlJc w:val="left"/>
      <w:pPr>
        <w:ind w:left="2880" w:hanging="360"/>
      </w:pPr>
      <w:rPr>
        <w:rFonts w:ascii="Symbol" w:hAnsi="Symbol" w:hint="default"/>
      </w:rPr>
    </w:lvl>
    <w:lvl w:ilvl="4" w:tplc="1192503C">
      <w:start w:val="1"/>
      <w:numFmt w:val="bullet"/>
      <w:lvlText w:val="o"/>
      <w:lvlJc w:val="left"/>
      <w:pPr>
        <w:ind w:left="3600" w:hanging="360"/>
      </w:pPr>
      <w:rPr>
        <w:rFonts w:ascii="Courier New" w:hAnsi="Courier New" w:hint="default"/>
      </w:rPr>
    </w:lvl>
    <w:lvl w:ilvl="5" w:tplc="7D86F50A">
      <w:start w:val="1"/>
      <w:numFmt w:val="bullet"/>
      <w:lvlText w:val=""/>
      <w:lvlJc w:val="left"/>
      <w:pPr>
        <w:ind w:left="4320" w:hanging="360"/>
      </w:pPr>
      <w:rPr>
        <w:rFonts w:ascii="Wingdings" w:hAnsi="Wingdings" w:hint="default"/>
      </w:rPr>
    </w:lvl>
    <w:lvl w:ilvl="6" w:tplc="3968ABCC">
      <w:start w:val="1"/>
      <w:numFmt w:val="bullet"/>
      <w:lvlText w:val=""/>
      <w:lvlJc w:val="left"/>
      <w:pPr>
        <w:ind w:left="5040" w:hanging="360"/>
      </w:pPr>
      <w:rPr>
        <w:rFonts w:ascii="Symbol" w:hAnsi="Symbol" w:hint="default"/>
      </w:rPr>
    </w:lvl>
    <w:lvl w:ilvl="7" w:tplc="2C425C72">
      <w:start w:val="1"/>
      <w:numFmt w:val="bullet"/>
      <w:lvlText w:val="o"/>
      <w:lvlJc w:val="left"/>
      <w:pPr>
        <w:ind w:left="5760" w:hanging="360"/>
      </w:pPr>
      <w:rPr>
        <w:rFonts w:ascii="Courier New" w:hAnsi="Courier New" w:hint="default"/>
      </w:rPr>
    </w:lvl>
    <w:lvl w:ilvl="8" w:tplc="08B42A6A">
      <w:start w:val="1"/>
      <w:numFmt w:val="bullet"/>
      <w:lvlText w:val=""/>
      <w:lvlJc w:val="left"/>
      <w:pPr>
        <w:ind w:left="6480" w:hanging="360"/>
      </w:pPr>
      <w:rPr>
        <w:rFonts w:ascii="Wingdings" w:hAnsi="Wingdings" w:hint="default"/>
      </w:rPr>
    </w:lvl>
  </w:abstractNum>
  <w:abstractNum w:abstractNumId="8" w15:restartNumberingAfterBreak="0">
    <w:nsid w:val="3BA619E9"/>
    <w:multiLevelType w:val="hybridMultilevel"/>
    <w:tmpl w:val="515813AA"/>
    <w:lvl w:ilvl="0" w:tplc="D41CE588">
      <w:start w:val="1"/>
      <w:numFmt w:val="lowerRoman"/>
      <w:lvlText w:val="%1."/>
      <w:lvlJc w:val="right"/>
      <w:pPr>
        <w:ind w:left="720" w:hanging="360"/>
      </w:pPr>
    </w:lvl>
    <w:lvl w:ilvl="1" w:tplc="1B8042C2">
      <w:start w:val="1"/>
      <w:numFmt w:val="lowerLetter"/>
      <w:lvlText w:val="%2."/>
      <w:lvlJc w:val="left"/>
      <w:pPr>
        <w:ind w:left="1440" w:hanging="360"/>
      </w:pPr>
    </w:lvl>
    <w:lvl w:ilvl="2" w:tplc="7DF23720">
      <w:start w:val="1"/>
      <w:numFmt w:val="lowerRoman"/>
      <w:lvlText w:val="%3."/>
      <w:lvlJc w:val="right"/>
      <w:pPr>
        <w:ind w:left="2160" w:hanging="180"/>
      </w:pPr>
    </w:lvl>
    <w:lvl w:ilvl="3" w:tplc="36D4AB8A">
      <w:start w:val="1"/>
      <w:numFmt w:val="decimal"/>
      <w:lvlText w:val="%4."/>
      <w:lvlJc w:val="left"/>
      <w:pPr>
        <w:ind w:left="2880" w:hanging="360"/>
      </w:pPr>
    </w:lvl>
    <w:lvl w:ilvl="4" w:tplc="7DB0359A">
      <w:start w:val="1"/>
      <w:numFmt w:val="lowerLetter"/>
      <w:lvlText w:val="%5."/>
      <w:lvlJc w:val="left"/>
      <w:pPr>
        <w:ind w:left="3600" w:hanging="360"/>
      </w:pPr>
    </w:lvl>
    <w:lvl w:ilvl="5" w:tplc="B2282246">
      <w:start w:val="1"/>
      <w:numFmt w:val="lowerRoman"/>
      <w:lvlText w:val="%6."/>
      <w:lvlJc w:val="right"/>
      <w:pPr>
        <w:ind w:left="4320" w:hanging="180"/>
      </w:pPr>
    </w:lvl>
    <w:lvl w:ilvl="6" w:tplc="51522052">
      <w:start w:val="1"/>
      <w:numFmt w:val="decimal"/>
      <w:lvlText w:val="%7."/>
      <w:lvlJc w:val="left"/>
      <w:pPr>
        <w:ind w:left="5040" w:hanging="360"/>
      </w:pPr>
    </w:lvl>
    <w:lvl w:ilvl="7" w:tplc="6298DB38">
      <w:start w:val="1"/>
      <w:numFmt w:val="lowerLetter"/>
      <w:lvlText w:val="%8."/>
      <w:lvlJc w:val="left"/>
      <w:pPr>
        <w:ind w:left="5760" w:hanging="360"/>
      </w:pPr>
    </w:lvl>
    <w:lvl w:ilvl="8" w:tplc="829E559E">
      <w:start w:val="1"/>
      <w:numFmt w:val="lowerRoman"/>
      <w:lvlText w:val="%9."/>
      <w:lvlJc w:val="right"/>
      <w:pPr>
        <w:ind w:left="6480" w:hanging="180"/>
      </w:pPr>
    </w:lvl>
  </w:abstractNum>
  <w:abstractNum w:abstractNumId="9" w15:restartNumberingAfterBreak="0">
    <w:nsid w:val="3E5D2A4F"/>
    <w:multiLevelType w:val="hybridMultilevel"/>
    <w:tmpl w:val="02FE0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F70239"/>
    <w:multiLevelType w:val="hybridMultilevel"/>
    <w:tmpl w:val="FE769CCA"/>
    <w:lvl w:ilvl="0" w:tplc="0809000F">
      <w:start w:val="1"/>
      <w:numFmt w:val="decimal"/>
      <w:lvlText w:val="%1."/>
      <w:lvlJc w:val="left"/>
      <w:pPr>
        <w:ind w:left="73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1" w15:restartNumberingAfterBreak="0">
    <w:nsid w:val="53B62EAA"/>
    <w:multiLevelType w:val="multilevel"/>
    <w:tmpl w:val="EFEE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675B0"/>
    <w:multiLevelType w:val="hybridMultilevel"/>
    <w:tmpl w:val="78607048"/>
    <w:lvl w:ilvl="0" w:tplc="D9BA4F8A">
      <w:start w:val="1"/>
      <w:numFmt w:val="decimal"/>
      <w:lvlText w:val="%1."/>
      <w:lvlJc w:val="left"/>
      <w:pPr>
        <w:ind w:left="81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383397"/>
    <w:multiLevelType w:val="hybridMultilevel"/>
    <w:tmpl w:val="B8483580"/>
    <w:lvl w:ilvl="0" w:tplc="F8E034AA">
      <w:start w:val="1"/>
      <w:numFmt w:val="lowerRoman"/>
      <w:lvlText w:val="%1."/>
      <w:lvlJc w:val="right"/>
      <w:pPr>
        <w:ind w:left="720" w:hanging="360"/>
      </w:pPr>
    </w:lvl>
    <w:lvl w:ilvl="1" w:tplc="BF00FA18">
      <w:start w:val="1"/>
      <w:numFmt w:val="lowerLetter"/>
      <w:lvlText w:val="%2."/>
      <w:lvlJc w:val="left"/>
      <w:pPr>
        <w:ind w:left="1440" w:hanging="360"/>
      </w:pPr>
    </w:lvl>
    <w:lvl w:ilvl="2" w:tplc="12BAC1B2">
      <w:start w:val="1"/>
      <w:numFmt w:val="lowerRoman"/>
      <w:lvlText w:val="%3."/>
      <w:lvlJc w:val="right"/>
      <w:pPr>
        <w:ind w:left="2160" w:hanging="180"/>
      </w:pPr>
    </w:lvl>
    <w:lvl w:ilvl="3" w:tplc="796E13B8">
      <w:start w:val="1"/>
      <w:numFmt w:val="decimal"/>
      <w:lvlText w:val="%4."/>
      <w:lvlJc w:val="left"/>
      <w:pPr>
        <w:ind w:left="2880" w:hanging="360"/>
      </w:pPr>
    </w:lvl>
    <w:lvl w:ilvl="4" w:tplc="B908FF16">
      <w:start w:val="1"/>
      <w:numFmt w:val="lowerLetter"/>
      <w:lvlText w:val="%5."/>
      <w:lvlJc w:val="left"/>
      <w:pPr>
        <w:ind w:left="3600" w:hanging="360"/>
      </w:pPr>
    </w:lvl>
    <w:lvl w:ilvl="5" w:tplc="A926A6FE">
      <w:start w:val="1"/>
      <w:numFmt w:val="lowerRoman"/>
      <w:lvlText w:val="%6."/>
      <w:lvlJc w:val="right"/>
      <w:pPr>
        <w:ind w:left="4320" w:hanging="180"/>
      </w:pPr>
    </w:lvl>
    <w:lvl w:ilvl="6" w:tplc="049295A4">
      <w:start w:val="1"/>
      <w:numFmt w:val="decimal"/>
      <w:lvlText w:val="%7."/>
      <w:lvlJc w:val="left"/>
      <w:pPr>
        <w:ind w:left="5040" w:hanging="360"/>
      </w:pPr>
    </w:lvl>
    <w:lvl w:ilvl="7" w:tplc="5C709636">
      <w:start w:val="1"/>
      <w:numFmt w:val="lowerLetter"/>
      <w:lvlText w:val="%8."/>
      <w:lvlJc w:val="left"/>
      <w:pPr>
        <w:ind w:left="5760" w:hanging="360"/>
      </w:pPr>
    </w:lvl>
    <w:lvl w:ilvl="8" w:tplc="35D22A64">
      <w:start w:val="1"/>
      <w:numFmt w:val="lowerRoman"/>
      <w:lvlText w:val="%9."/>
      <w:lvlJc w:val="right"/>
      <w:pPr>
        <w:ind w:left="6480" w:hanging="180"/>
      </w:pPr>
    </w:lvl>
  </w:abstractNum>
  <w:abstractNum w:abstractNumId="14" w15:restartNumberingAfterBreak="0">
    <w:nsid w:val="738A4CF1"/>
    <w:multiLevelType w:val="hybridMultilevel"/>
    <w:tmpl w:val="C8D4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B6E3A"/>
    <w:multiLevelType w:val="hybridMultilevel"/>
    <w:tmpl w:val="6A30331A"/>
    <w:lvl w:ilvl="0" w:tplc="B2DC1CA0">
      <w:start w:val="1"/>
      <w:numFmt w:val="decimal"/>
      <w:lvlText w:val="%1."/>
      <w:lvlJc w:val="left"/>
      <w:pPr>
        <w:ind w:left="720" w:hanging="360"/>
      </w:pPr>
      <w:rPr>
        <w:rFonts w:ascii="Verdana" w:eastAsiaTheme="minorHAnsi" w:hAnsi="Verdana"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650059">
    <w:abstractNumId w:val="3"/>
  </w:num>
  <w:num w:numId="2" w16cid:durableId="1855878911">
    <w:abstractNumId w:val="7"/>
  </w:num>
  <w:num w:numId="3" w16cid:durableId="1941569644">
    <w:abstractNumId w:val="2"/>
  </w:num>
  <w:num w:numId="4" w16cid:durableId="323123880">
    <w:abstractNumId w:val="5"/>
  </w:num>
  <w:num w:numId="5" w16cid:durableId="1469780784">
    <w:abstractNumId w:val="8"/>
  </w:num>
  <w:num w:numId="6" w16cid:durableId="26875289">
    <w:abstractNumId w:val="4"/>
  </w:num>
  <w:num w:numId="7" w16cid:durableId="1533767422">
    <w:abstractNumId w:val="13"/>
  </w:num>
  <w:num w:numId="8" w16cid:durableId="1298954971">
    <w:abstractNumId w:val="1"/>
  </w:num>
  <w:num w:numId="9" w16cid:durableId="297536343">
    <w:abstractNumId w:val="12"/>
  </w:num>
  <w:num w:numId="10" w16cid:durableId="1632859741">
    <w:abstractNumId w:val="9"/>
  </w:num>
  <w:num w:numId="11" w16cid:durableId="1862742481">
    <w:abstractNumId w:val="6"/>
  </w:num>
  <w:num w:numId="12" w16cid:durableId="841626897">
    <w:abstractNumId w:val="0"/>
  </w:num>
  <w:num w:numId="13" w16cid:durableId="257565783">
    <w:abstractNumId w:val="14"/>
  </w:num>
  <w:num w:numId="14" w16cid:durableId="490369794">
    <w:abstractNumId w:val="15"/>
  </w:num>
  <w:num w:numId="15" w16cid:durableId="33622736">
    <w:abstractNumId w:val="10"/>
  </w:num>
  <w:num w:numId="16" w16cid:durableId="111480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tjQ2MTAwMDQ2tTBX0lEKTi0uzszPAykwrAUArJBNWCwAAAA="/>
  </w:docVars>
  <w:rsids>
    <w:rsidRoot w:val="001A6F33"/>
    <w:rsid w:val="00012049"/>
    <w:rsid w:val="00017096"/>
    <w:rsid w:val="00032C48"/>
    <w:rsid w:val="00042C82"/>
    <w:rsid w:val="000475B6"/>
    <w:rsid w:val="00055A97"/>
    <w:rsid w:val="00056B7F"/>
    <w:rsid w:val="00066625"/>
    <w:rsid w:val="00081895"/>
    <w:rsid w:val="000B16AD"/>
    <w:rsid w:val="00124FEA"/>
    <w:rsid w:val="00132532"/>
    <w:rsid w:val="00133890"/>
    <w:rsid w:val="00160416"/>
    <w:rsid w:val="001A0465"/>
    <w:rsid w:val="001A6F33"/>
    <w:rsid w:val="001C545A"/>
    <w:rsid w:val="001D6751"/>
    <w:rsid w:val="001E60DD"/>
    <w:rsid w:val="001F628D"/>
    <w:rsid w:val="001F6919"/>
    <w:rsid w:val="0020126E"/>
    <w:rsid w:val="00205D74"/>
    <w:rsid w:val="00215D37"/>
    <w:rsid w:val="00221F04"/>
    <w:rsid w:val="0024604B"/>
    <w:rsid w:val="00247309"/>
    <w:rsid w:val="0025146C"/>
    <w:rsid w:val="002768E1"/>
    <w:rsid w:val="002914F3"/>
    <w:rsid w:val="00296BAC"/>
    <w:rsid w:val="002A7F97"/>
    <w:rsid w:val="002D2518"/>
    <w:rsid w:val="002E23E4"/>
    <w:rsid w:val="003144D9"/>
    <w:rsid w:val="0032290C"/>
    <w:rsid w:val="00324C66"/>
    <w:rsid w:val="003329FF"/>
    <w:rsid w:val="00337B19"/>
    <w:rsid w:val="00340DEE"/>
    <w:rsid w:val="00353B44"/>
    <w:rsid w:val="00363944"/>
    <w:rsid w:val="00365280"/>
    <w:rsid w:val="00372CF9"/>
    <w:rsid w:val="003843CA"/>
    <w:rsid w:val="00384C0F"/>
    <w:rsid w:val="003A87B3"/>
    <w:rsid w:val="003B42EC"/>
    <w:rsid w:val="003B5429"/>
    <w:rsid w:val="004201CA"/>
    <w:rsid w:val="004248A4"/>
    <w:rsid w:val="004417A5"/>
    <w:rsid w:val="00442F22"/>
    <w:rsid w:val="0045606C"/>
    <w:rsid w:val="00460221"/>
    <w:rsid w:val="004722C9"/>
    <w:rsid w:val="00476631"/>
    <w:rsid w:val="004C11CE"/>
    <w:rsid w:val="004D0011"/>
    <w:rsid w:val="004E12F6"/>
    <w:rsid w:val="004E158B"/>
    <w:rsid w:val="004F69DA"/>
    <w:rsid w:val="004F7E1E"/>
    <w:rsid w:val="005027A5"/>
    <w:rsid w:val="00523418"/>
    <w:rsid w:val="005366F3"/>
    <w:rsid w:val="00577976"/>
    <w:rsid w:val="00583249"/>
    <w:rsid w:val="00592059"/>
    <w:rsid w:val="005E7F5F"/>
    <w:rsid w:val="005F4D79"/>
    <w:rsid w:val="00680704"/>
    <w:rsid w:val="006A6EF3"/>
    <w:rsid w:val="006B6102"/>
    <w:rsid w:val="00704A94"/>
    <w:rsid w:val="00726063"/>
    <w:rsid w:val="00745DCE"/>
    <w:rsid w:val="00747F2F"/>
    <w:rsid w:val="00775593"/>
    <w:rsid w:val="0078052F"/>
    <w:rsid w:val="00787EE2"/>
    <w:rsid w:val="007B3B57"/>
    <w:rsid w:val="007E614A"/>
    <w:rsid w:val="008015DB"/>
    <w:rsid w:val="00811E7E"/>
    <w:rsid w:val="008547EF"/>
    <w:rsid w:val="008841EE"/>
    <w:rsid w:val="00890E4E"/>
    <w:rsid w:val="008C2AB6"/>
    <w:rsid w:val="008F3B09"/>
    <w:rsid w:val="008F6D7D"/>
    <w:rsid w:val="00907EEA"/>
    <w:rsid w:val="00924E2A"/>
    <w:rsid w:val="00943253"/>
    <w:rsid w:val="009557F1"/>
    <w:rsid w:val="00955ACC"/>
    <w:rsid w:val="009618A6"/>
    <w:rsid w:val="00993104"/>
    <w:rsid w:val="009B3A98"/>
    <w:rsid w:val="009B6D11"/>
    <w:rsid w:val="009D37EC"/>
    <w:rsid w:val="009D43DD"/>
    <w:rsid w:val="009D58A4"/>
    <w:rsid w:val="009E0C9C"/>
    <w:rsid w:val="009E0E84"/>
    <w:rsid w:val="009E446F"/>
    <w:rsid w:val="00A04459"/>
    <w:rsid w:val="00A06B2D"/>
    <w:rsid w:val="00A11D6F"/>
    <w:rsid w:val="00A17ABC"/>
    <w:rsid w:val="00A21616"/>
    <w:rsid w:val="00A34DCF"/>
    <w:rsid w:val="00A50021"/>
    <w:rsid w:val="00A71C57"/>
    <w:rsid w:val="00A85A2C"/>
    <w:rsid w:val="00A93CB9"/>
    <w:rsid w:val="00AA278B"/>
    <w:rsid w:val="00AA288C"/>
    <w:rsid w:val="00AA7ACF"/>
    <w:rsid w:val="00AF12A3"/>
    <w:rsid w:val="00B059B5"/>
    <w:rsid w:val="00B158F2"/>
    <w:rsid w:val="00B25185"/>
    <w:rsid w:val="00B26F70"/>
    <w:rsid w:val="00B361EE"/>
    <w:rsid w:val="00B529B3"/>
    <w:rsid w:val="00B61F82"/>
    <w:rsid w:val="00B74F29"/>
    <w:rsid w:val="00BC3E1D"/>
    <w:rsid w:val="00BD1547"/>
    <w:rsid w:val="00BD7AFE"/>
    <w:rsid w:val="00BF13BE"/>
    <w:rsid w:val="00C0690B"/>
    <w:rsid w:val="00C170F1"/>
    <w:rsid w:val="00C421E6"/>
    <w:rsid w:val="00C4259B"/>
    <w:rsid w:val="00C96D60"/>
    <w:rsid w:val="00CD0D79"/>
    <w:rsid w:val="00CD6554"/>
    <w:rsid w:val="00CF1786"/>
    <w:rsid w:val="00CF1853"/>
    <w:rsid w:val="00D20EC6"/>
    <w:rsid w:val="00D40A8D"/>
    <w:rsid w:val="00D87483"/>
    <w:rsid w:val="00DB20B0"/>
    <w:rsid w:val="00DB7886"/>
    <w:rsid w:val="00DD085B"/>
    <w:rsid w:val="00DD1567"/>
    <w:rsid w:val="00DE1AAD"/>
    <w:rsid w:val="00E00322"/>
    <w:rsid w:val="00E50735"/>
    <w:rsid w:val="00E7259C"/>
    <w:rsid w:val="00E75B33"/>
    <w:rsid w:val="00E85226"/>
    <w:rsid w:val="00EC06A1"/>
    <w:rsid w:val="00EE0B76"/>
    <w:rsid w:val="00EE4D53"/>
    <w:rsid w:val="00EE7A0A"/>
    <w:rsid w:val="00F60A7F"/>
    <w:rsid w:val="00F72376"/>
    <w:rsid w:val="00F72ADE"/>
    <w:rsid w:val="00F7759A"/>
    <w:rsid w:val="00FA136C"/>
    <w:rsid w:val="00FA4DBE"/>
    <w:rsid w:val="00FA6496"/>
    <w:rsid w:val="00FA6F97"/>
    <w:rsid w:val="00FB1E25"/>
    <w:rsid w:val="00FC2991"/>
    <w:rsid w:val="00FE17E6"/>
    <w:rsid w:val="00FF5DFE"/>
    <w:rsid w:val="03C73F9E"/>
    <w:rsid w:val="09FA73D8"/>
    <w:rsid w:val="0B3E9571"/>
    <w:rsid w:val="0EE41800"/>
    <w:rsid w:val="14A57631"/>
    <w:rsid w:val="17D73CEB"/>
    <w:rsid w:val="1D11E135"/>
    <w:rsid w:val="1E33301A"/>
    <w:rsid w:val="20A3C8A9"/>
    <w:rsid w:val="21E4256D"/>
    <w:rsid w:val="26E862EB"/>
    <w:rsid w:val="2748F154"/>
    <w:rsid w:val="2FA36FC4"/>
    <w:rsid w:val="35BB7D4A"/>
    <w:rsid w:val="3737FE6D"/>
    <w:rsid w:val="39109CA8"/>
    <w:rsid w:val="452AE9F3"/>
    <w:rsid w:val="46FB67DB"/>
    <w:rsid w:val="47530D4C"/>
    <w:rsid w:val="4AEF5CF5"/>
    <w:rsid w:val="582C3050"/>
    <w:rsid w:val="58DE3208"/>
    <w:rsid w:val="5AF131F2"/>
    <w:rsid w:val="5D1C3D5A"/>
    <w:rsid w:val="5ECFA281"/>
    <w:rsid w:val="640716AB"/>
    <w:rsid w:val="6D94D094"/>
    <w:rsid w:val="70CC7156"/>
    <w:rsid w:val="71567C1A"/>
    <w:rsid w:val="725910BB"/>
    <w:rsid w:val="7AE731FA"/>
    <w:rsid w:val="7D45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42565"/>
  <w15:chartTrackingRefBased/>
  <w15:docId w15:val="{BD2979E1-7ED2-413A-970F-03E2D8FC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33"/>
  </w:style>
  <w:style w:type="paragraph" w:styleId="Footer">
    <w:name w:val="footer"/>
    <w:basedOn w:val="Normal"/>
    <w:link w:val="FooterChar"/>
    <w:uiPriority w:val="99"/>
    <w:unhideWhenUsed/>
    <w:rsid w:val="001A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33"/>
  </w:style>
  <w:style w:type="character" w:styleId="PlaceholderText">
    <w:name w:val="Placeholder Text"/>
    <w:basedOn w:val="DefaultParagraphFont"/>
    <w:uiPriority w:val="99"/>
    <w:semiHidden/>
    <w:rsid w:val="001A6F33"/>
    <w:rPr>
      <w:color w:val="808080"/>
    </w:rPr>
  </w:style>
  <w:style w:type="table" w:styleId="TableGrid">
    <w:name w:val="Table Grid"/>
    <w:basedOn w:val="TableNormal"/>
    <w:uiPriority w:val="39"/>
    <w:rsid w:val="001A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C3E1D"/>
    <w:pPr>
      <w:ind w:left="720"/>
      <w:contextualSpacing/>
    </w:pPr>
  </w:style>
  <w:style w:type="paragraph" w:styleId="BalloonText">
    <w:name w:val="Balloon Text"/>
    <w:basedOn w:val="Normal"/>
    <w:link w:val="BalloonTextChar"/>
    <w:uiPriority w:val="99"/>
    <w:semiHidden/>
    <w:unhideWhenUsed/>
    <w:rsid w:val="00B7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F29"/>
    <w:rPr>
      <w:rFonts w:ascii="Segoe UI" w:hAnsi="Segoe UI" w:cs="Segoe UI"/>
      <w:sz w:val="18"/>
      <w:szCs w:val="18"/>
    </w:rPr>
  </w:style>
  <w:style w:type="paragraph" w:styleId="BodyText">
    <w:name w:val="Body Text"/>
    <w:basedOn w:val="Normal"/>
    <w:link w:val="BodyTextChar"/>
    <w:rsid w:val="00FA6496"/>
    <w:pPr>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6496"/>
    <w:rPr>
      <w:rFonts w:ascii="Times New Roman" w:eastAsia="Times New Roman" w:hAnsi="Times New Roman" w:cs="Times New Roman"/>
      <w:sz w:val="20"/>
      <w:szCs w:val="20"/>
      <w:lang w:val="en-US"/>
    </w:rPr>
  </w:style>
  <w:style w:type="character" w:styleId="Hyperlink">
    <w:name w:val="Hyperlink"/>
    <w:uiPriority w:val="99"/>
    <w:unhideWhenUsed/>
    <w:rsid w:val="00FA6496"/>
    <w:rPr>
      <w:color w:val="0000FF"/>
      <w:u w:val="single"/>
    </w:rPr>
  </w:style>
  <w:style w:type="paragraph" w:customStyle="1" w:styleId="Bullet">
    <w:name w:val="Bullet"/>
    <w:rsid w:val="00FA6496"/>
    <w:pPr>
      <w:widowControl w:val="0"/>
      <w:autoSpaceDE w:val="0"/>
      <w:autoSpaceDN w:val="0"/>
      <w:adjustRightInd w:val="0"/>
      <w:spacing w:after="0" w:line="320" w:lineRule="atLeast"/>
      <w:ind w:left="720"/>
    </w:pPr>
    <w:rPr>
      <w:rFonts w:ascii="Times New Roman" w:eastAsia="Times New Roman" w:hAnsi="Times New Roman" w:cs="Times New Roman"/>
      <w:noProof/>
      <w:color w:val="FFFFFF"/>
      <w:sz w:val="2"/>
      <w:szCs w:val="20"/>
    </w:rPr>
  </w:style>
  <w:style w:type="character" w:styleId="UnresolvedMention">
    <w:name w:val="Unresolved Mention"/>
    <w:basedOn w:val="DefaultParagraphFont"/>
    <w:uiPriority w:val="99"/>
    <w:semiHidden/>
    <w:unhideWhenUsed/>
    <w:rsid w:val="00BF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025">
      <w:bodyDiv w:val="1"/>
      <w:marLeft w:val="0"/>
      <w:marRight w:val="0"/>
      <w:marTop w:val="0"/>
      <w:marBottom w:val="0"/>
      <w:divBdr>
        <w:top w:val="none" w:sz="0" w:space="0" w:color="auto"/>
        <w:left w:val="none" w:sz="0" w:space="0" w:color="auto"/>
        <w:bottom w:val="none" w:sz="0" w:space="0" w:color="auto"/>
        <w:right w:val="none" w:sz="0" w:space="0" w:color="auto"/>
      </w:divBdr>
    </w:div>
    <w:div w:id="1159809722">
      <w:bodyDiv w:val="1"/>
      <w:marLeft w:val="0"/>
      <w:marRight w:val="0"/>
      <w:marTop w:val="0"/>
      <w:marBottom w:val="0"/>
      <w:divBdr>
        <w:top w:val="none" w:sz="0" w:space="0" w:color="auto"/>
        <w:left w:val="none" w:sz="0" w:space="0" w:color="auto"/>
        <w:bottom w:val="none" w:sz="0" w:space="0" w:color="auto"/>
        <w:right w:val="none" w:sz="0" w:space="0" w:color="auto"/>
      </w:divBdr>
      <w:divsChild>
        <w:div w:id="162283010">
          <w:marLeft w:val="0"/>
          <w:marRight w:val="0"/>
          <w:marTop w:val="300"/>
          <w:marBottom w:val="100"/>
          <w:divBdr>
            <w:top w:val="none" w:sz="0" w:space="0" w:color="auto"/>
            <w:left w:val="none" w:sz="0" w:space="0" w:color="auto"/>
            <w:bottom w:val="none" w:sz="0" w:space="0" w:color="auto"/>
            <w:right w:val="none" w:sz="0" w:space="0" w:color="auto"/>
          </w:divBdr>
          <w:divsChild>
            <w:div w:id="436413693">
              <w:marLeft w:val="0"/>
              <w:marRight w:val="0"/>
              <w:marTop w:val="0"/>
              <w:marBottom w:val="0"/>
              <w:divBdr>
                <w:top w:val="single" w:sz="6" w:space="0" w:color="CCCCCC"/>
                <w:left w:val="single" w:sz="6" w:space="0" w:color="CCCCCC"/>
                <w:bottom w:val="single" w:sz="6" w:space="0" w:color="CCCCCC"/>
                <w:right w:val="single" w:sz="6" w:space="0" w:color="CCCCCC"/>
              </w:divBdr>
              <w:divsChild>
                <w:div w:id="1877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3432">
          <w:marLeft w:val="0"/>
          <w:marRight w:val="0"/>
          <w:marTop w:val="300"/>
          <w:marBottom w:val="100"/>
          <w:divBdr>
            <w:top w:val="none" w:sz="0" w:space="0" w:color="auto"/>
            <w:left w:val="none" w:sz="0" w:space="0" w:color="auto"/>
            <w:bottom w:val="none" w:sz="0" w:space="0" w:color="auto"/>
            <w:right w:val="none" w:sz="0" w:space="0" w:color="auto"/>
          </w:divBdr>
          <w:divsChild>
            <w:div w:id="1257713536">
              <w:marLeft w:val="0"/>
              <w:marRight w:val="0"/>
              <w:marTop w:val="0"/>
              <w:marBottom w:val="0"/>
              <w:divBdr>
                <w:top w:val="single" w:sz="6" w:space="0" w:color="CCCCCC"/>
                <w:left w:val="single" w:sz="6" w:space="0" w:color="CCCCCC"/>
                <w:bottom w:val="single" w:sz="6" w:space="0" w:color="CCCCCC"/>
                <w:right w:val="single" w:sz="6" w:space="0" w:color="CCCCCC"/>
              </w:divBdr>
              <w:divsChild>
                <w:div w:id="17467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8121">
      <w:bodyDiv w:val="1"/>
      <w:marLeft w:val="0"/>
      <w:marRight w:val="0"/>
      <w:marTop w:val="0"/>
      <w:marBottom w:val="0"/>
      <w:divBdr>
        <w:top w:val="none" w:sz="0" w:space="0" w:color="auto"/>
        <w:left w:val="none" w:sz="0" w:space="0" w:color="auto"/>
        <w:bottom w:val="none" w:sz="0" w:space="0" w:color="auto"/>
        <w:right w:val="none" w:sz="0" w:space="0" w:color="auto"/>
      </w:divBdr>
    </w:div>
    <w:div w:id="1395204493">
      <w:bodyDiv w:val="1"/>
      <w:marLeft w:val="0"/>
      <w:marRight w:val="0"/>
      <w:marTop w:val="0"/>
      <w:marBottom w:val="0"/>
      <w:divBdr>
        <w:top w:val="none" w:sz="0" w:space="0" w:color="auto"/>
        <w:left w:val="none" w:sz="0" w:space="0" w:color="auto"/>
        <w:bottom w:val="none" w:sz="0" w:space="0" w:color="auto"/>
        <w:right w:val="none" w:sz="0" w:space="0" w:color="auto"/>
      </w:divBdr>
      <w:divsChild>
        <w:div w:id="651953486">
          <w:marLeft w:val="0"/>
          <w:marRight w:val="0"/>
          <w:marTop w:val="300"/>
          <w:marBottom w:val="100"/>
          <w:divBdr>
            <w:top w:val="none" w:sz="0" w:space="0" w:color="auto"/>
            <w:left w:val="none" w:sz="0" w:space="0" w:color="auto"/>
            <w:bottom w:val="none" w:sz="0" w:space="0" w:color="auto"/>
            <w:right w:val="none" w:sz="0" w:space="0" w:color="auto"/>
          </w:divBdr>
          <w:divsChild>
            <w:div w:id="1769958458">
              <w:marLeft w:val="0"/>
              <w:marRight w:val="0"/>
              <w:marTop w:val="0"/>
              <w:marBottom w:val="0"/>
              <w:divBdr>
                <w:top w:val="single" w:sz="6" w:space="0" w:color="CCCCCC"/>
                <w:left w:val="single" w:sz="6" w:space="0" w:color="CCCCCC"/>
                <w:bottom w:val="single" w:sz="6" w:space="0" w:color="CCCCCC"/>
                <w:right w:val="single" w:sz="6" w:space="0" w:color="CCCCCC"/>
              </w:divBdr>
              <w:divsChild>
                <w:div w:id="1118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5823">
          <w:marLeft w:val="0"/>
          <w:marRight w:val="0"/>
          <w:marTop w:val="300"/>
          <w:marBottom w:val="100"/>
          <w:divBdr>
            <w:top w:val="none" w:sz="0" w:space="0" w:color="auto"/>
            <w:left w:val="none" w:sz="0" w:space="0" w:color="auto"/>
            <w:bottom w:val="none" w:sz="0" w:space="0" w:color="auto"/>
            <w:right w:val="none" w:sz="0" w:space="0" w:color="auto"/>
          </w:divBdr>
          <w:divsChild>
            <w:div w:id="1544977270">
              <w:marLeft w:val="0"/>
              <w:marRight w:val="0"/>
              <w:marTop w:val="0"/>
              <w:marBottom w:val="0"/>
              <w:divBdr>
                <w:top w:val="single" w:sz="6" w:space="0" w:color="CCCCCC"/>
                <w:left w:val="single" w:sz="6" w:space="0" w:color="CCCCCC"/>
                <w:bottom w:val="single" w:sz="6" w:space="0" w:color="CCCCCC"/>
                <w:right w:val="single" w:sz="6" w:space="0" w:color="CCCCCC"/>
              </w:divBdr>
              <w:divsChild>
                <w:div w:id="1519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11064">
      <w:bodyDiv w:val="1"/>
      <w:marLeft w:val="0"/>
      <w:marRight w:val="0"/>
      <w:marTop w:val="0"/>
      <w:marBottom w:val="0"/>
      <w:divBdr>
        <w:top w:val="none" w:sz="0" w:space="0" w:color="auto"/>
        <w:left w:val="none" w:sz="0" w:space="0" w:color="auto"/>
        <w:bottom w:val="none" w:sz="0" w:space="0" w:color="auto"/>
        <w:right w:val="none" w:sz="0" w:space="0" w:color="auto"/>
      </w:divBdr>
    </w:div>
    <w:div w:id="18413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umbria.ac.uk/Student-Life/Your-Studies/Assessments/Mal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b28f3-0ebb-4e21-9f63-40ef005529ab">
      <Terms xmlns="http://schemas.microsoft.com/office/infopath/2007/PartnerControls"/>
    </lcf76f155ced4ddcb4097134ff3c332f>
    <TaxCatchAll xmlns="a30db4f7-15c6-4827-b236-e4b4ddf536c7" xsi:nil="true"/>
    <_Flow_SignoffStatus xmlns="261b28f3-0ebb-4e21-9f63-40ef005529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9" ma:contentTypeDescription="Create a new document." ma:contentTypeScope="" ma:versionID="22c6775d14ec291756db9878f12a7500">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dcaaa16b684dd1a9993bddee20b168d2"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14E05-0490-498D-8782-AA030A1D6169}">
  <ds:schemaRefs>
    <ds:schemaRef ds:uri="http://schemas.microsoft.com/office/2006/metadata/properties"/>
    <ds:schemaRef ds:uri="http://schemas.microsoft.com/office/infopath/2007/PartnerControls"/>
    <ds:schemaRef ds:uri="b2fecafb-d794-4d5f-9ad8-78b46069c2e6"/>
    <ds:schemaRef ds:uri="65b0cc82-b68f-4321-99bf-1b9069edc31b"/>
  </ds:schemaRefs>
</ds:datastoreItem>
</file>

<file path=customXml/itemProps2.xml><?xml version="1.0" encoding="utf-8"?>
<ds:datastoreItem xmlns:ds="http://schemas.openxmlformats.org/officeDocument/2006/customXml" ds:itemID="{79AFA64C-8368-42DD-8304-2137BA9492AE}">
  <ds:schemaRefs>
    <ds:schemaRef ds:uri="http://schemas.openxmlformats.org/officeDocument/2006/bibliography"/>
  </ds:schemaRefs>
</ds:datastoreItem>
</file>

<file path=customXml/itemProps3.xml><?xml version="1.0" encoding="utf-8"?>
<ds:datastoreItem xmlns:ds="http://schemas.openxmlformats.org/officeDocument/2006/customXml" ds:itemID="{076B3289-C0BA-484E-95BE-C87E13542076}">
  <ds:schemaRefs>
    <ds:schemaRef ds:uri="http://schemas.microsoft.com/sharepoint/v3/contenttype/forms"/>
  </ds:schemaRefs>
</ds:datastoreItem>
</file>

<file path=customXml/itemProps4.xml><?xml version="1.0" encoding="utf-8"?>
<ds:datastoreItem xmlns:ds="http://schemas.openxmlformats.org/officeDocument/2006/customXml" ds:itemID="{002DAD8E-2A7A-4DE7-B179-BBF468BAE982}"/>
</file>

<file path=docProps/app.xml><?xml version="1.0" encoding="utf-8"?>
<Properties xmlns="http://schemas.openxmlformats.org/officeDocument/2006/extended-properties" xmlns:vt="http://schemas.openxmlformats.org/officeDocument/2006/docPropsVTypes">
  <Template>Normal</Template>
  <TotalTime>209</TotalTime>
  <Pages>2</Pages>
  <Words>1042</Words>
  <Characters>5944</Characters>
  <Application>Microsoft Office Word</Application>
  <DocSecurity>0</DocSecurity>
  <Lines>49</Lines>
  <Paragraphs>13</Paragraphs>
  <ScaleCrop>false</ScaleCrop>
  <Company>University Of Cumbria</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Forrester, Su</dc:creator>
  <cp:keywords/>
  <dc:description/>
  <cp:lastModifiedBy>Mckend, Iain</cp:lastModifiedBy>
  <cp:revision>46</cp:revision>
  <cp:lastPrinted>2017-02-24T19:59:00Z</cp:lastPrinted>
  <dcterms:created xsi:type="dcterms:W3CDTF">2025-02-25T10:51:00Z</dcterms:created>
  <dcterms:modified xsi:type="dcterms:W3CDTF">2025-02-25T16:14:00Z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y fmtid="{D5CDD505-2E9C-101B-9397-08002B2CF9AE}" pid="3" name="_ExtendedDescription">
    <vt:lpwstr/>
  </property>
  <property fmtid="{D5CDD505-2E9C-101B-9397-08002B2CF9AE}" pid="4" name="MediaServiceImageTags">
    <vt:lpwstr/>
  </property>
</Properties>
</file>