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94205" w14:textId="77777777" w:rsidR="0045606C" w:rsidRDefault="0045606C" w:rsidP="0045606C">
      <w:pPr>
        <w:jc w:val="right"/>
        <w:rPr>
          <w:rFonts w:ascii="Verdana" w:hAnsi="Verdana"/>
          <w:b/>
        </w:rPr>
      </w:pPr>
      <w:bookmarkStart w:id="0" w:name="OLE_LINK1"/>
      <w:r>
        <w:rPr>
          <w:noProof/>
        </w:rPr>
        <w:drawing>
          <wp:inline distT="0" distB="0" distL="0" distR="0" wp14:anchorId="29E69275" wp14:editId="5D1C3D5A">
            <wp:extent cx="1571625" cy="419100"/>
            <wp:effectExtent l="0" t="0" r="9525" b="0"/>
            <wp:docPr id="15" name="Picture 15" descr="LogoFo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1571625" cy="419100"/>
                    </a:xfrm>
                    <a:prstGeom prst="rect">
                      <a:avLst/>
                    </a:prstGeom>
                  </pic:spPr>
                </pic:pic>
              </a:graphicData>
            </a:graphic>
          </wp:inline>
        </w:drawing>
      </w:r>
      <w:bookmarkEnd w:id="0"/>
    </w:p>
    <w:p w14:paraId="7AC666B2" w14:textId="77777777" w:rsidR="008547EF" w:rsidRDefault="001A6F33" w:rsidP="001A6F33">
      <w:pPr>
        <w:jc w:val="center"/>
        <w:rPr>
          <w:rFonts w:ascii="Verdana" w:hAnsi="Verdana"/>
          <w:b/>
        </w:rPr>
      </w:pPr>
      <w:r w:rsidRPr="001A6F33">
        <w:rPr>
          <w:rFonts w:ascii="Verdana" w:hAnsi="Verdana"/>
          <w:b/>
        </w:rPr>
        <w:t>UNIVERSITY OF CUMBRIA</w:t>
      </w:r>
    </w:p>
    <w:p w14:paraId="285EB34D" w14:textId="77777777" w:rsidR="001A6F33" w:rsidRDefault="001A6F33" w:rsidP="001A6F33">
      <w:pPr>
        <w:jc w:val="center"/>
        <w:rPr>
          <w:rFonts w:ascii="Verdana" w:hAnsi="Verdana"/>
          <w:b/>
        </w:rPr>
      </w:pPr>
      <w:r>
        <w:rPr>
          <w:rFonts w:ascii="Verdana" w:hAnsi="Verdana"/>
          <w:b/>
        </w:rPr>
        <w:t xml:space="preserve">COURSEWORK REASSESSMENT REQUIREMENT </w:t>
      </w:r>
    </w:p>
    <w:tbl>
      <w:tblPr>
        <w:tblStyle w:val="TableGrid"/>
        <w:tblW w:w="0" w:type="auto"/>
        <w:tblLayout w:type="fixed"/>
        <w:tblLook w:val="04A0" w:firstRow="1" w:lastRow="0" w:firstColumn="1" w:lastColumn="0" w:noHBand="0" w:noVBand="1"/>
      </w:tblPr>
      <w:tblGrid>
        <w:gridCol w:w="9016"/>
      </w:tblGrid>
      <w:tr w:rsidR="001A6F33" w14:paraId="1E6F813E" w14:textId="77777777" w:rsidTr="00091CCD">
        <w:tc>
          <w:tcPr>
            <w:tcW w:w="9016" w:type="dxa"/>
          </w:tcPr>
          <w:p w14:paraId="54115588" w14:textId="748EDCF5" w:rsidR="001A6F33" w:rsidRPr="00FC2991" w:rsidRDefault="001A6F33" w:rsidP="001A6F33">
            <w:pPr>
              <w:rPr>
                <w:rFonts w:ascii="Verdana" w:hAnsi="Verdana"/>
              </w:rPr>
            </w:pPr>
            <w:r>
              <w:rPr>
                <w:rFonts w:ascii="Verdana" w:hAnsi="Verdana"/>
                <w:b/>
              </w:rPr>
              <w:t>Module Code:</w:t>
            </w:r>
            <w:r w:rsidR="00787EE2">
              <w:rPr>
                <w:rFonts w:ascii="Verdana" w:hAnsi="Verdana"/>
                <w:b/>
              </w:rPr>
              <w:t xml:space="preserve"> </w:t>
            </w:r>
            <w:r w:rsidR="00FE2C25">
              <w:rPr>
                <w:rFonts w:ascii="Verdana" w:hAnsi="Verdana"/>
                <w:b/>
              </w:rPr>
              <w:t>HPRO4006</w:t>
            </w:r>
          </w:p>
          <w:p w14:paraId="380B23F7" w14:textId="77777777" w:rsidR="001A6F33" w:rsidRDefault="001A6F33" w:rsidP="001A6F33">
            <w:pPr>
              <w:rPr>
                <w:rFonts w:ascii="Verdana" w:hAnsi="Verdana"/>
                <w:b/>
              </w:rPr>
            </w:pPr>
          </w:p>
        </w:tc>
      </w:tr>
      <w:tr w:rsidR="001A6F33" w14:paraId="3B5A4AB1" w14:textId="77777777" w:rsidTr="00091CCD">
        <w:tc>
          <w:tcPr>
            <w:tcW w:w="9016" w:type="dxa"/>
          </w:tcPr>
          <w:p w14:paraId="7F12514A" w14:textId="5A8D6633" w:rsidR="001A6F33" w:rsidRDefault="001A6F33" w:rsidP="00091CCD">
            <w:pPr>
              <w:rPr>
                <w:rFonts w:ascii="Verdana" w:hAnsi="Verdana"/>
                <w:b/>
              </w:rPr>
            </w:pPr>
            <w:r>
              <w:rPr>
                <w:rFonts w:ascii="Verdana" w:hAnsi="Verdana"/>
                <w:b/>
              </w:rPr>
              <w:t>Module Title:</w:t>
            </w:r>
            <w:r w:rsidR="00787EE2">
              <w:rPr>
                <w:rFonts w:ascii="Verdana" w:hAnsi="Verdana"/>
                <w:b/>
              </w:rPr>
              <w:t xml:space="preserve"> </w:t>
            </w:r>
            <w:r w:rsidR="00FE2C25">
              <w:rPr>
                <w:rFonts w:ascii="Verdana" w:hAnsi="Verdana"/>
                <w:b/>
              </w:rPr>
              <w:t>Stakeholder Management</w:t>
            </w:r>
          </w:p>
          <w:p w14:paraId="13DA5E24" w14:textId="2297ACB7" w:rsidR="00091CCD" w:rsidRDefault="00091CCD" w:rsidP="00091CCD">
            <w:pPr>
              <w:rPr>
                <w:rFonts w:ascii="Verdana" w:hAnsi="Verdana"/>
                <w:b/>
              </w:rPr>
            </w:pPr>
          </w:p>
        </w:tc>
      </w:tr>
      <w:tr w:rsidR="001A6F33" w14:paraId="4D242539" w14:textId="77777777" w:rsidTr="00091CCD">
        <w:tc>
          <w:tcPr>
            <w:tcW w:w="9016" w:type="dxa"/>
          </w:tcPr>
          <w:p w14:paraId="61EFF9F3" w14:textId="6032A27F" w:rsidR="001A6F33" w:rsidRDefault="001A6F33" w:rsidP="008841EE">
            <w:pPr>
              <w:rPr>
                <w:rFonts w:ascii="Verdana" w:hAnsi="Verdana"/>
                <w:b/>
              </w:rPr>
            </w:pPr>
            <w:r>
              <w:rPr>
                <w:rFonts w:ascii="Verdana" w:hAnsi="Verdana"/>
                <w:b/>
              </w:rPr>
              <w:t>Tutor:</w:t>
            </w:r>
            <w:r w:rsidR="00787EE2">
              <w:rPr>
                <w:rFonts w:ascii="Verdana" w:hAnsi="Verdana"/>
                <w:b/>
              </w:rPr>
              <w:t xml:space="preserve"> </w:t>
            </w:r>
            <w:r w:rsidR="00FE2C25">
              <w:rPr>
                <w:rFonts w:ascii="Verdana" w:hAnsi="Verdana"/>
                <w:b/>
              </w:rPr>
              <w:t>Matt Ryder</w:t>
            </w:r>
          </w:p>
          <w:p w14:paraId="4A5F82A7" w14:textId="52715C55" w:rsidR="008841EE" w:rsidRDefault="008841EE" w:rsidP="008841EE">
            <w:pPr>
              <w:rPr>
                <w:rFonts w:ascii="Verdana" w:hAnsi="Verdana"/>
                <w:b/>
              </w:rPr>
            </w:pPr>
          </w:p>
        </w:tc>
      </w:tr>
      <w:tr w:rsidR="001A6F33" w14:paraId="16908EAD" w14:textId="77777777" w:rsidTr="00091CCD">
        <w:tc>
          <w:tcPr>
            <w:tcW w:w="9016" w:type="dxa"/>
          </w:tcPr>
          <w:p w14:paraId="79127D4E" w14:textId="2B8EF8C7" w:rsidR="001A6F33" w:rsidRPr="00FC2991" w:rsidRDefault="001A6F33" w:rsidP="001A6F33">
            <w:pPr>
              <w:rPr>
                <w:rFonts w:ascii="Verdana" w:hAnsi="Verdana"/>
              </w:rPr>
            </w:pPr>
            <w:r>
              <w:rPr>
                <w:rFonts w:ascii="Verdana" w:hAnsi="Verdana"/>
                <w:b/>
              </w:rPr>
              <w:t>Title</w:t>
            </w:r>
            <w:r w:rsidR="00B74F29">
              <w:rPr>
                <w:rFonts w:ascii="Verdana" w:hAnsi="Verdana"/>
                <w:b/>
              </w:rPr>
              <w:t xml:space="preserve"> of the item of work</w:t>
            </w:r>
            <w:r>
              <w:rPr>
                <w:rFonts w:ascii="Verdana" w:hAnsi="Verdana"/>
                <w:b/>
              </w:rPr>
              <w:t>:</w:t>
            </w:r>
            <w:r w:rsidR="00787EE2">
              <w:rPr>
                <w:rFonts w:ascii="Verdana" w:hAnsi="Verdana"/>
                <w:b/>
              </w:rPr>
              <w:t xml:space="preserve"> </w:t>
            </w:r>
            <w:r w:rsidR="00FE2C25">
              <w:rPr>
                <w:rFonts w:ascii="Verdana" w:hAnsi="Verdana"/>
                <w:b/>
              </w:rPr>
              <w:t>Stakeholder Management</w:t>
            </w:r>
          </w:p>
          <w:p w14:paraId="555E1D22" w14:textId="77777777" w:rsidR="001A6F33" w:rsidRDefault="001A6F33" w:rsidP="001A6F33">
            <w:pPr>
              <w:rPr>
                <w:rFonts w:ascii="Verdana" w:hAnsi="Verdana"/>
                <w:b/>
              </w:rPr>
            </w:pPr>
          </w:p>
        </w:tc>
      </w:tr>
      <w:tr w:rsidR="001A6F33" w14:paraId="56226047" w14:textId="77777777" w:rsidTr="00091CCD">
        <w:tc>
          <w:tcPr>
            <w:tcW w:w="9016" w:type="dxa"/>
          </w:tcPr>
          <w:p w14:paraId="42BE36D9" w14:textId="4C5A0708" w:rsidR="001A6F33" w:rsidRPr="00FC2991" w:rsidRDefault="001A6F33" w:rsidP="001A6F33">
            <w:pPr>
              <w:rPr>
                <w:rFonts w:ascii="Verdana" w:hAnsi="Verdana"/>
              </w:rPr>
            </w:pPr>
            <w:r>
              <w:rPr>
                <w:rFonts w:ascii="Verdana" w:hAnsi="Verdana"/>
                <w:b/>
              </w:rPr>
              <w:t>Word</w:t>
            </w:r>
            <w:r w:rsidR="00D45392">
              <w:rPr>
                <w:rFonts w:ascii="Verdana" w:hAnsi="Verdana"/>
                <w:b/>
              </w:rPr>
              <w:t xml:space="preserve"> Count</w:t>
            </w:r>
            <w:r>
              <w:rPr>
                <w:rFonts w:ascii="Verdana" w:hAnsi="Verdana"/>
                <w:b/>
              </w:rPr>
              <w:t>:</w:t>
            </w:r>
            <w:r w:rsidR="00787EE2">
              <w:rPr>
                <w:rFonts w:ascii="Verdana" w:hAnsi="Verdana"/>
                <w:b/>
              </w:rPr>
              <w:t xml:space="preserve"> </w:t>
            </w:r>
            <w:r w:rsidR="00FE2C25">
              <w:rPr>
                <w:rFonts w:ascii="Verdana" w:hAnsi="Verdana"/>
                <w:b/>
              </w:rPr>
              <w:t>3,000</w:t>
            </w:r>
          </w:p>
          <w:p w14:paraId="164AFEEC" w14:textId="77777777" w:rsidR="001A6F33" w:rsidRDefault="001A6F33" w:rsidP="001A6F33">
            <w:pPr>
              <w:rPr>
                <w:rFonts w:ascii="Verdana" w:hAnsi="Verdana"/>
                <w:b/>
              </w:rPr>
            </w:pPr>
          </w:p>
        </w:tc>
      </w:tr>
      <w:tr w:rsidR="001A6F33" w14:paraId="10D01AEE" w14:textId="77777777" w:rsidTr="00091CCD">
        <w:tc>
          <w:tcPr>
            <w:tcW w:w="9016" w:type="dxa"/>
          </w:tcPr>
          <w:p w14:paraId="7FD454A3" w14:textId="77777777" w:rsidR="001A6F33" w:rsidRDefault="001A6F33" w:rsidP="001A6F33">
            <w:pPr>
              <w:rPr>
                <w:rFonts w:ascii="Verdana" w:hAnsi="Verdana"/>
                <w:b/>
              </w:rPr>
            </w:pPr>
          </w:p>
          <w:p w14:paraId="44EC2CE9" w14:textId="77777777" w:rsidR="00091CCD" w:rsidRDefault="001A6F33" w:rsidP="001A6F33">
            <w:pPr>
              <w:rPr>
                <w:rFonts w:ascii="Verdana" w:hAnsi="Verdana"/>
                <w:b/>
              </w:rPr>
            </w:pPr>
            <w:r>
              <w:rPr>
                <w:rFonts w:ascii="Verdana" w:hAnsi="Verdana"/>
                <w:b/>
              </w:rPr>
              <w:t xml:space="preserve">Details and Criteria: </w:t>
            </w:r>
          </w:p>
          <w:p w14:paraId="76CD4DD5" w14:textId="77777777" w:rsidR="00091CCD" w:rsidRDefault="00091CCD" w:rsidP="001A6F33">
            <w:pPr>
              <w:rPr>
                <w:rFonts w:ascii="Verdana" w:hAnsi="Verdana"/>
                <w:bCs/>
                <w:sz w:val="20"/>
                <w:szCs w:val="20"/>
              </w:rPr>
            </w:pPr>
          </w:p>
          <w:p w14:paraId="46276189" w14:textId="77777777" w:rsidR="00A24C45" w:rsidRPr="00D53BE3" w:rsidRDefault="00A24C45" w:rsidP="00A24C45">
            <w:pPr>
              <w:spacing w:line="360" w:lineRule="auto"/>
              <w:rPr>
                <w:rFonts w:cstheme="minorHAnsi"/>
              </w:rPr>
            </w:pPr>
            <w:r w:rsidRPr="00D53BE3">
              <w:rPr>
                <w:rFonts w:cstheme="minorHAnsi"/>
              </w:rPr>
              <w:t xml:space="preserve">This assignment will enable you to understand the importance of stakeholder </w:t>
            </w:r>
            <w:r>
              <w:rPr>
                <w:rFonts w:cstheme="minorHAnsi"/>
              </w:rPr>
              <w:t>engagement</w:t>
            </w:r>
            <w:r w:rsidRPr="00D53BE3">
              <w:rPr>
                <w:rFonts w:cstheme="minorHAnsi"/>
              </w:rPr>
              <w:t xml:space="preserve"> to effectively communicate with project team members, project sponsors, project boards and wider stakeholders.</w:t>
            </w:r>
            <w:r>
              <w:rPr>
                <w:rFonts w:cstheme="minorHAnsi"/>
              </w:rPr>
              <w:t xml:space="preserve">  </w:t>
            </w:r>
            <w:r w:rsidRPr="00D53BE3">
              <w:rPr>
                <w:rFonts w:cstheme="minorHAnsi"/>
              </w:rPr>
              <w:t>The word limit for this assignment is 3,000 words.</w:t>
            </w:r>
          </w:p>
          <w:p w14:paraId="0FBFF10C" w14:textId="34E239AC" w:rsidR="001A6F33" w:rsidRPr="00091CCD" w:rsidRDefault="001A6F33" w:rsidP="001A6F33">
            <w:pPr>
              <w:rPr>
                <w:rFonts w:ascii="Verdana" w:hAnsi="Verdana"/>
                <w:bCs/>
              </w:rPr>
            </w:pPr>
          </w:p>
          <w:p w14:paraId="27A6C24A" w14:textId="1FCAB3CD" w:rsidR="00FA136C" w:rsidRDefault="00FA136C" w:rsidP="00FA136C">
            <w:pPr>
              <w:spacing w:line="480" w:lineRule="auto"/>
              <w:rPr>
                <w:b/>
                <w:sz w:val="28"/>
              </w:rPr>
            </w:pPr>
            <w:r w:rsidRPr="006961D4">
              <w:rPr>
                <w:b/>
                <w:sz w:val="28"/>
              </w:rPr>
              <w:t>Intended Learning Outcomes (ILOs)</w:t>
            </w:r>
          </w:p>
          <w:p w14:paraId="7EF4FF61" w14:textId="77777777" w:rsidR="00274449" w:rsidRPr="00D53BE3" w:rsidRDefault="00274449" w:rsidP="00274449">
            <w:pPr>
              <w:pStyle w:val="ListParagraph"/>
              <w:numPr>
                <w:ilvl w:val="0"/>
                <w:numId w:val="11"/>
              </w:numPr>
              <w:spacing w:line="360" w:lineRule="auto"/>
              <w:contextualSpacing w:val="0"/>
              <w:rPr>
                <w:rFonts w:cstheme="minorHAnsi"/>
              </w:rPr>
            </w:pPr>
            <w:r w:rsidRPr="00D53BE3">
              <w:rPr>
                <w:rFonts w:cstheme="minorHAnsi"/>
              </w:rPr>
              <w:t>Explain the concepts and practice of stakeholder management</w:t>
            </w:r>
          </w:p>
          <w:p w14:paraId="17F61FDB" w14:textId="77777777" w:rsidR="00274449" w:rsidRPr="00D53BE3" w:rsidRDefault="00274449" w:rsidP="00274449">
            <w:pPr>
              <w:pStyle w:val="ListParagraph"/>
              <w:numPr>
                <w:ilvl w:val="0"/>
                <w:numId w:val="11"/>
              </w:numPr>
              <w:spacing w:line="360" w:lineRule="auto"/>
              <w:contextualSpacing w:val="0"/>
              <w:rPr>
                <w:rFonts w:cstheme="minorHAnsi"/>
              </w:rPr>
            </w:pPr>
            <w:r w:rsidRPr="00D53BE3">
              <w:rPr>
                <w:rFonts w:cstheme="minorHAnsi"/>
              </w:rPr>
              <w:t>Explain the key contents and purpose of the communication plan</w:t>
            </w:r>
          </w:p>
          <w:p w14:paraId="5830D286" w14:textId="77777777" w:rsidR="00274449" w:rsidRPr="00D53BE3" w:rsidRDefault="00274449" w:rsidP="00274449">
            <w:pPr>
              <w:pStyle w:val="ListParagraph"/>
              <w:numPr>
                <w:ilvl w:val="0"/>
                <w:numId w:val="11"/>
              </w:numPr>
              <w:spacing w:line="360" w:lineRule="auto"/>
              <w:contextualSpacing w:val="0"/>
              <w:rPr>
                <w:rFonts w:eastAsia="Calibri" w:cstheme="minorHAnsi"/>
              </w:rPr>
            </w:pPr>
            <w:r w:rsidRPr="00D53BE3">
              <w:rPr>
                <w:rFonts w:eastAsia="Calibri" w:cstheme="minorHAnsi"/>
              </w:rPr>
              <w:t>Explain the concepts of conflict and conflict management</w:t>
            </w:r>
          </w:p>
          <w:p w14:paraId="640940D5" w14:textId="77777777" w:rsidR="00274449" w:rsidRPr="00D53BE3" w:rsidRDefault="00274449" w:rsidP="00274449">
            <w:pPr>
              <w:pStyle w:val="ListParagraph"/>
              <w:numPr>
                <w:ilvl w:val="0"/>
                <w:numId w:val="11"/>
              </w:numPr>
              <w:spacing w:line="360" w:lineRule="auto"/>
              <w:contextualSpacing w:val="0"/>
              <w:rPr>
                <w:rFonts w:eastAsia="Calibri" w:cstheme="minorHAnsi"/>
              </w:rPr>
            </w:pPr>
            <w:r w:rsidRPr="00D53BE3">
              <w:rPr>
                <w:rFonts w:eastAsia="Calibri" w:cstheme="minorHAnsi"/>
              </w:rPr>
              <w:t>Describe common conflict management methods, for example, negotiation</w:t>
            </w:r>
          </w:p>
          <w:p w14:paraId="5667304C" w14:textId="77777777" w:rsidR="00FA136C" w:rsidRDefault="00FA136C" w:rsidP="001A6F33">
            <w:pPr>
              <w:rPr>
                <w:rFonts w:ascii="Verdana" w:hAnsi="Verdana"/>
              </w:rPr>
            </w:pPr>
          </w:p>
          <w:p w14:paraId="7EF582AC" w14:textId="77777777" w:rsidR="008841EE" w:rsidRDefault="5AF131F2" w:rsidP="008841EE">
            <w:pPr>
              <w:spacing w:line="480" w:lineRule="auto"/>
              <w:ind w:left="10" w:hanging="10"/>
              <w:rPr>
                <w:rFonts w:ascii="Calibri" w:eastAsia="Calibri" w:hAnsi="Calibri" w:cs="Calibri"/>
                <w:b/>
                <w:bCs/>
                <w:color w:val="000000" w:themeColor="text1"/>
                <w:sz w:val="28"/>
                <w:szCs w:val="28"/>
              </w:rPr>
            </w:pPr>
            <w:r w:rsidRPr="5D1C3D5A">
              <w:rPr>
                <w:rFonts w:ascii="Calibri" w:eastAsia="Calibri" w:hAnsi="Calibri" w:cs="Calibri"/>
                <w:b/>
                <w:bCs/>
                <w:color w:val="000000" w:themeColor="text1"/>
                <w:sz w:val="28"/>
                <w:szCs w:val="28"/>
              </w:rPr>
              <w:t xml:space="preserve">Task </w:t>
            </w:r>
            <w:r w:rsidR="008841EE">
              <w:rPr>
                <w:rFonts w:ascii="Calibri" w:eastAsia="Calibri" w:hAnsi="Calibri" w:cs="Calibri"/>
                <w:b/>
                <w:bCs/>
                <w:color w:val="000000" w:themeColor="text1"/>
                <w:sz w:val="28"/>
                <w:szCs w:val="28"/>
              </w:rPr>
              <w:t>Description</w:t>
            </w:r>
          </w:p>
          <w:p w14:paraId="0145F8A5" w14:textId="77777777" w:rsidR="00F30D94" w:rsidRPr="00D53BE3" w:rsidRDefault="00F30D94" w:rsidP="00F30D94">
            <w:pPr>
              <w:spacing w:line="360" w:lineRule="auto"/>
              <w:rPr>
                <w:rFonts w:cstheme="minorHAnsi"/>
                <w:b/>
              </w:rPr>
            </w:pPr>
            <w:r w:rsidRPr="00D53BE3">
              <w:rPr>
                <w:rFonts w:cstheme="minorHAnsi"/>
                <w:b/>
              </w:rPr>
              <w:t>Scenario</w:t>
            </w:r>
          </w:p>
          <w:p w14:paraId="74608E68" w14:textId="77777777" w:rsidR="00F30D94" w:rsidRDefault="00F30D94" w:rsidP="00F30D94">
            <w:pPr>
              <w:spacing w:line="360" w:lineRule="auto"/>
              <w:rPr>
                <w:rFonts w:cstheme="minorHAnsi"/>
                <w:szCs w:val="24"/>
              </w:rPr>
            </w:pPr>
            <w:r w:rsidRPr="00917EBA">
              <w:rPr>
                <w:rFonts w:cstheme="minorHAnsi"/>
                <w:szCs w:val="24"/>
              </w:rPr>
              <w:t xml:space="preserve">The government has recently approved the UK's first new deep coal mine for 30 years. </w:t>
            </w:r>
            <w:r>
              <w:rPr>
                <w:rFonts w:cstheme="minorHAnsi"/>
                <w:szCs w:val="24"/>
              </w:rPr>
              <w:t xml:space="preserve"> </w:t>
            </w:r>
            <w:r w:rsidRPr="00917EBA">
              <w:rPr>
                <w:rFonts w:cstheme="minorHAnsi"/>
                <w:szCs w:val="24"/>
              </w:rPr>
              <w:t xml:space="preserve">The Cumbrian plant </w:t>
            </w:r>
            <w:r>
              <w:rPr>
                <w:rFonts w:cstheme="minorHAnsi"/>
                <w:szCs w:val="24"/>
              </w:rPr>
              <w:t xml:space="preserve">near Whitehaven </w:t>
            </w:r>
            <w:r w:rsidRPr="00917EBA">
              <w:rPr>
                <w:rFonts w:cstheme="minorHAnsi"/>
                <w:szCs w:val="24"/>
              </w:rPr>
              <w:t>will</w:t>
            </w:r>
            <w:r>
              <w:rPr>
                <w:rFonts w:cstheme="minorHAnsi"/>
                <w:szCs w:val="24"/>
              </w:rPr>
              <w:t xml:space="preserve"> not generate electricity but </w:t>
            </w:r>
            <w:r w:rsidRPr="00917EBA">
              <w:rPr>
                <w:rFonts w:cstheme="minorHAnsi"/>
                <w:szCs w:val="24"/>
              </w:rPr>
              <w:t xml:space="preserve">provide fuel for steelmaking. </w:t>
            </w:r>
            <w:r>
              <w:rPr>
                <w:rFonts w:cstheme="minorHAnsi"/>
                <w:szCs w:val="24"/>
              </w:rPr>
              <w:t xml:space="preserve"> </w:t>
            </w:r>
            <w:r w:rsidRPr="00917EBA">
              <w:rPr>
                <w:rFonts w:cstheme="minorHAnsi"/>
                <w:szCs w:val="24"/>
              </w:rPr>
              <w:t>Supporters of the mine, near Whitehaven, claim it will create much-needed jobs, but critics argue it undermines the UK's climate change targets</w:t>
            </w:r>
            <w:r>
              <w:rPr>
                <w:rFonts w:cstheme="minorHAnsi"/>
                <w:szCs w:val="24"/>
              </w:rPr>
              <w:t xml:space="preserve"> (BBC, 2022).</w:t>
            </w:r>
          </w:p>
          <w:p w14:paraId="37441C07" w14:textId="77777777" w:rsidR="00F30D94" w:rsidRDefault="00F30D94" w:rsidP="00F30D94">
            <w:pPr>
              <w:spacing w:line="360" w:lineRule="auto"/>
              <w:rPr>
                <w:rFonts w:cstheme="minorHAnsi"/>
                <w:szCs w:val="24"/>
              </w:rPr>
            </w:pPr>
            <w:r>
              <w:rPr>
                <w:rFonts w:cstheme="minorHAnsi"/>
                <w:szCs w:val="24"/>
              </w:rPr>
              <w:t>As p</w:t>
            </w:r>
            <w:r w:rsidRPr="00D53BE3">
              <w:rPr>
                <w:rFonts w:cstheme="minorHAnsi"/>
                <w:szCs w:val="24"/>
              </w:rPr>
              <w:t>art of your role</w:t>
            </w:r>
            <w:r>
              <w:rPr>
                <w:rFonts w:cstheme="minorHAnsi"/>
                <w:szCs w:val="24"/>
              </w:rPr>
              <w:t xml:space="preserve"> as a Project Manager, you will be</w:t>
            </w:r>
            <w:r w:rsidRPr="00D53BE3">
              <w:rPr>
                <w:rFonts w:cstheme="minorHAnsi"/>
                <w:szCs w:val="24"/>
              </w:rPr>
              <w:t xml:space="preserve"> engaging with the project stakeholders to gain their support.  Effective </w:t>
            </w:r>
            <w:r w:rsidRPr="00B642E5">
              <w:rPr>
                <w:rFonts w:cstheme="minorHAnsi"/>
                <w:szCs w:val="24"/>
              </w:rPr>
              <w:t>stakeholder engagement is a core project management skill and activity that is essential to maximise the chances of project success</w:t>
            </w:r>
            <w:r w:rsidRPr="00D53BE3">
              <w:rPr>
                <w:rFonts w:cstheme="minorHAnsi"/>
                <w:szCs w:val="24"/>
              </w:rPr>
              <w:t>, therefore, you must demonstrate these competencies.</w:t>
            </w:r>
          </w:p>
          <w:p w14:paraId="68D44295" w14:textId="77777777" w:rsidR="00D45392" w:rsidRDefault="00D45392" w:rsidP="5D1C3D5A">
            <w:pPr>
              <w:spacing w:line="360" w:lineRule="auto"/>
              <w:ind w:left="10" w:hanging="10"/>
              <w:rPr>
                <w:rFonts w:ascii="Calibri" w:eastAsia="Calibri" w:hAnsi="Calibri" w:cs="Calibri"/>
                <w:b/>
                <w:bCs/>
                <w:color w:val="000000" w:themeColor="text1"/>
                <w:sz w:val="28"/>
                <w:szCs w:val="28"/>
              </w:rPr>
            </w:pPr>
          </w:p>
          <w:p w14:paraId="73716733" w14:textId="77777777" w:rsidR="00671EFD" w:rsidRPr="00D53BE3" w:rsidRDefault="00671EFD" w:rsidP="00671EFD">
            <w:pPr>
              <w:spacing w:line="360" w:lineRule="auto"/>
              <w:rPr>
                <w:rFonts w:cstheme="minorHAnsi"/>
                <w:bCs/>
                <w:i/>
                <w:iCs/>
                <w:szCs w:val="20"/>
              </w:rPr>
            </w:pPr>
            <w:r w:rsidRPr="00D53BE3">
              <w:rPr>
                <w:rFonts w:cstheme="minorHAnsi"/>
                <w:bCs/>
                <w:i/>
                <w:iCs/>
                <w:szCs w:val="20"/>
              </w:rPr>
              <w:lastRenderedPageBreak/>
              <w:t>In the form of a written report</w:t>
            </w:r>
            <w:r>
              <w:rPr>
                <w:rFonts w:cstheme="minorHAnsi"/>
                <w:bCs/>
                <w:i/>
                <w:iCs/>
                <w:szCs w:val="20"/>
              </w:rPr>
              <w:t xml:space="preserve"> (3,000 words) supporting all explanations with creditable references</w:t>
            </w:r>
            <w:r w:rsidRPr="00D53BE3">
              <w:rPr>
                <w:rFonts w:cstheme="minorHAnsi"/>
                <w:bCs/>
                <w:i/>
                <w:iCs/>
                <w:szCs w:val="20"/>
              </w:rPr>
              <w:t>:</w:t>
            </w:r>
          </w:p>
          <w:p w14:paraId="6090F667" w14:textId="77777777" w:rsidR="00671EFD" w:rsidRDefault="00671EFD" w:rsidP="00671EFD">
            <w:pPr>
              <w:spacing w:line="360" w:lineRule="auto"/>
              <w:rPr>
                <w:rFonts w:cstheme="minorHAnsi"/>
                <w:b/>
                <w:szCs w:val="20"/>
              </w:rPr>
            </w:pPr>
          </w:p>
          <w:p w14:paraId="3449B665" w14:textId="77777777" w:rsidR="00671EFD" w:rsidRPr="00D53BE3" w:rsidRDefault="00671EFD" w:rsidP="00671EFD">
            <w:pPr>
              <w:spacing w:line="360" w:lineRule="auto"/>
              <w:rPr>
                <w:rFonts w:cstheme="minorHAnsi"/>
                <w:b/>
                <w:szCs w:val="20"/>
              </w:rPr>
            </w:pPr>
            <w:r w:rsidRPr="00D53BE3">
              <w:rPr>
                <w:rFonts w:cstheme="minorHAnsi"/>
                <w:b/>
                <w:szCs w:val="20"/>
              </w:rPr>
              <w:t>Task 1</w:t>
            </w:r>
            <w:r>
              <w:rPr>
                <w:rFonts w:cstheme="minorHAnsi"/>
                <w:b/>
                <w:szCs w:val="20"/>
              </w:rPr>
              <w:t xml:space="preserve"> A Stakeholder Management Process</w:t>
            </w:r>
          </w:p>
          <w:p w14:paraId="0AE70687" w14:textId="77777777" w:rsidR="00671EFD" w:rsidRDefault="00671EFD" w:rsidP="00671EFD">
            <w:pPr>
              <w:pStyle w:val="ListParagraph"/>
              <w:numPr>
                <w:ilvl w:val="0"/>
                <w:numId w:val="12"/>
              </w:numPr>
              <w:spacing w:line="360" w:lineRule="auto"/>
              <w:contextualSpacing w:val="0"/>
              <w:rPr>
                <w:rFonts w:cstheme="minorHAnsi"/>
              </w:rPr>
            </w:pPr>
            <w:r w:rsidRPr="00D53BE3">
              <w:rPr>
                <w:rFonts w:cstheme="minorHAnsi"/>
              </w:rPr>
              <w:t xml:space="preserve">Explain the concepts and practice of stakeholder </w:t>
            </w:r>
            <w:r>
              <w:rPr>
                <w:rFonts w:cstheme="minorHAnsi"/>
              </w:rPr>
              <w:t>management</w:t>
            </w:r>
            <w:r w:rsidRPr="00D53BE3">
              <w:rPr>
                <w:rFonts w:cstheme="minorHAnsi"/>
              </w:rPr>
              <w:t>.</w:t>
            </w:r>
          </w:p>
          <w:p w14:paraId="5BF2279B" w14:textId="77777777" w:rsidR="00671EFD" w:rsidRPr="00D53BE3" w:rsidRDefault="00671EFD" w:rsidP="00671EFD">
            <w:pPr>
              <w:pStyle w:val="ListParagraph"/>
              <w:spacing w:line="360" w:lineRule="auto"/>
              <w:ind w:left="722"/>
              <w:rPr>
                <w:rFonts w:cstheme="minorHAnsi"/>
              </w:rPr>
            </w:pPr>
          </w:p>
          <w:p w14:paraId="73E658D8" w14:textId="77777777" w:rsidR="00671EFD" w:rsidRPr="009E0EAA" w:rsidRDefault="00671EFD" w:rsidP="00671EFD">
            <w:pPr>
              <w:pStyle w:val="ListParagraph"/>
              <w:numPr>
                <w:ilvl w:val="0"/>
                <w:numId w:val="12"/>
              </w:numPr>
              <w:spacing w:line="360" w:lineRule="auto"/>
              <w:contextualSpacing w:val="0"/>
              <w:rPr>
                <w:rFonts w:cstheme="minorHAnsi"/>
              </w:rPr>
            </w:pPr>
            <w:r>
              <w:rPr>
                <w:rFonts w:cstheme="minorHAnsi"/>
              </w:rPr>
              <w:t xml:space="preserve">In the form of a table, </w:t>
            </w:r>
            <w:r w:rsidRPr="000E58EF">
              <w:rPr>
                <w:rFonts w:cstheme="minorHAnsi"/>
              </w:rPr>
              <w:t xml:space="preserve">identify </w:t>
            </w:r>
            <w:r>
              <w:rPr>
                <w:rFonts w:cstheme="minorHAnsi"/>
              </w:rPr>
              <w:t xml:space="preserve">potential </w:t>
            </w:r>
            <w:r w:rsidRPr="000E58EF">
              <w:rPr>
                <w:rFonts w:cstheme="minorHAnsi"/>
              </w:rPr>
              <w:t>stakeholders</w:t>
            </w:r>
            <w:r>
              <w:rPr>
                <w:rFonts w:cstheme="minorHAnsi"/>
              </w:rPr>
              <w:t xml:space="preserve"> for the Coal Mine Project</w:t>
            </w:r>
            <w:r w:rsidRPr="000E58EF">
              <w:rPr>
                <w:rFonts w:cstheme="minorHAnsi"/>
              </w:rPr>
              <w:t xml:space="preserve"> </w:t>
            </w:r>
            <w:r w:rsidRPr="00CF35FA">
              <w:rPr>
                <w:rFonts w:cstheme="minorHAnsi"/>
                <w:color w:val="FF0000"/>
              </w:rPr>
              <w:t>(at least 1</w:t>
            </w:r>
            <w:r>
              <w:rPr>
                <w:rFonts w:cstheme="minorHAnsi"/>
                <w:color w:val="FF0000"/>
              </w:rPr>
              <w:t>5</w:t>
            </w:r>
            <w:r w:rsidRPr="00CF35FA">
              <w:rPr>
                <w:rFonts w:cstheme="minorHAnsi"/>
                <w:color w:val="FF0000"/>
              </w:rPr>
              <w:t xml:space="preserve">) </w:t>
            </w:r>
            <w:r w:rsidRPr="004B5675">
              <w:rPr>
                <w:rFonts w:cstheme="minorHAnsi"/>
                <w:color w:val="000000" w:themeColor="text1"/>
              </w:rPr>
              <w:t xml:space="preserve">with </w:t>
            </w:r>
            <w:r>
              <w:rPr>
                <w:rFonts w:cstheme="minorHAnsi"/>
                <w:color w:val="000000" w:themeColor="text1"/>
              </w:rPr>
              <w:t xml:space="preserve">some </w:t>
            </w:r>
            <w:r w:rsidRPr="004B5675">
              <w:rPr>
                <w:rFonts w:cstheme="minorHAnsi"/>
                <w:color w:val="000000" w:themeColor="text1"/>
              </w:rPr>
              <w:t>justification</w:t>
            </w:r>
            <w:r>
              <w:rPr>
                <w:rFonts w:cstheme="minorHAnsi"/>
                <w:color w:val="000000" w:themeColor="text1"/>
              </w:rPr>
              <w:t xml:space="preserve"> for their inclusion.</w:t>
            </w:r>
          </w:p>
          <w:p w14:paraId="66EB5A1E" w14:textId="77777777" w:rsidR="00671EFD" w:rsidRPr="009E0EAA" w:rsidRDefault="00671EFD" w:rsidP="00671EFD">
            <w:pPr>
              <w:pStyle w:val="ListParagraph"/>
              <w:rPr>
                <w:rFonts w:cstheme="minorHAnsi"/>
              </w:rPr>
            </w:pPr>
          </w:p>
          <w:p w14:paraId="6DED1048" w14:textId="77777777" w:rsidR="00671EFD" w:rsidRPr="00533B10" w:rsidRDefault="00671EFD" w:rsidP="00671EFD">
            <w:pPr>
              <w:pStyle w:val="ListParagraph"/>
              <w:numPr>
                <w:ilvl w:val="0"/>
                <w:numId w:val="12"/>
              </w:numPr>
              <w:spacing w:line="360" w:lineRule="auto"/>
              <w:contextualSpacing w:val="0"/>
              <w:rPr>
                <w:rFonts w:cstheme="minorHAnsi"/>
              </w:rPr>
            </w:pPr>
            <w:r w:rsidRPr="00533B10">
              <w:rPr>
                <w:rFonts w:cstheme="minorHAnsi"/>
              </w:rPr>
              <w:t>By demonstrating an understanding of stakeholder analysis</w:t>
            </w:r>
            <w:r>
              <w:rPr>
                <w:rFonts w:cstheme="minorHAnsi"/>
              </w:rPr>
              <w:t xml:space="preserve"> - </w:t>
            </w:r>
            <w:r w:rsidRPr="00533B10">
              <w:rPr>
                <w:rFonts w:cstheme="minorHAnsi"/>
              </w:rPr>
              <w:t xml:space="preserve">assess and prioritise your </w:t>
            </w:r>
            <w:r>
              <w:rPr>
                <w:rFonts w:cstheme="minorHAnsi"/>
              </w:rPr>
              <w:t xml:space="preserve">identified </w:t>
            </w:r>
            <w:r w:rsidRPr="00533B10">
              <w:rPr>
                <w:rFonts w:cstheme="minorHAnsi"/>
              </w:rPr>
              <w:t xml:space="preserve">stakeholders </w:t>
            </w:r>
            <w:r>
              <w:rPr>
                <w:rFonts w:cstheme="minorHAnsi"/>
              </w:rPr>
              <w:t>on</w:t>
            </w:r>
            <w:r w:rsidRPr="00533B10">
              <w:rPr>
                <w:rFonts w:cstheme="minorHAnsi"/>
              </w:rPr>
              <w:t xml:space="preserve"> whom you should focus attention and produce a detailed “Power and Interest” chart to illustrate.</w:t>
            </w:r>
          </w:p>
          <w:p w14:paraId="3A967CC3" w14:textId="77777777" w:rsidR="00671EFD" w:rsidRDefault="00671EFD" w:rsidP="00671EFD">
            <w:pPr>
              <w:pStyle w:val="NoSpacing"/>
              <w:spacing w:line="360" w:lineRule="auto"/>
            </w:pPr>
          </w:p>
          <w:p w14:paraId="3A3D202E" w14:textId="77777777" w:rsidR="00671EFD" w:rsidRPr="00D53BE3" w:rsidRDefault="00671EFD" w:rsidP="00671EFD">
            <w:pPr>
              <w:spacing w:line="360" w:lineRule="auto"/>
              <w:rPr>
                <w:rFonts w:cstheme="minorHAnsi"/>
                <w:b/>
                <w:szCs w:val="20"/>
              </w:rPr>
            </w:pPr>
            <w:r w:rsidRPr="00D53BE3">
              <w:rPr>
                <w:rFonts w:cstheme="minorHAnsi"/>
                <w:b/>
                <w:szCs w:val="20"/>
              </w:rPr>
              <w:t>Task 2</w:t>
            </w:r>
            <w:r>
              <w:rPr>
                <w:rFonts w:cstheme="minorHAnsi"/>
                <w:b/>
                <w:szCs w:val="20"/>
              </w:rPr>
              <w:t xml:space="preserve"> Effective Communication</w:t>
            </w:r>
          </w:p>
          <w:p w14:paraId="5608484C" w14:textId="77777777" w:rsidR="00671EFD" w:rsidRDefault="00671EFD" w:rsidP="00671EFD">
            <w:pPr>
              <w:pStyle w:val="ListParagraph"/>
              <w:numPr>
                <w:ilvl w:val="0"/>
                <w:numId w:val="13"/>
              </w:numPr>
              <w:spacing w:line="360" w:lineRule="auto"/>
              <w:contextualSpacing w:val="0"/>
              <w:rPr>
                <w:rFonts w:cstheme="minorHAnsi"/>
              </w:rPr>
            </w:pPr>
            <w:r w:rsidRPr="00107CEA">
              <w:rPr>
                <w:rFonts w:cstheme="minorHAnsi"/>
              </w:rPr>
              <w:t>Explain the importance of effective communication when working on a project and the purpose of a project communication plan.</w:t>
            </w:r>
          </w:p>
          <w:p w14:paraId="16CA5F4F" w14:textId="77777777" w:rsidR="00671EFD" w:rsidRPr="00107CEA" w:rsidRDefault="00671EFD" w:rsidP="00671EFD">
            <w:pPr>
              <w:pStyle w:val="ListParagraph"/>
              <w:spacing w:line="360" w:lineRule="auto"/>
              <w:ind w:left="732"/>
              <w:rPr>
                <w:rFonts w:cstheme="minorHAnsi"/>
              </w:rPr>
            </w:pPr>
          </w:p>
          <w:p w14:paraId="6CB7090D" w14:textId="77777777" w:rsidR="00671EFD" w:rsidRPr="00107CEA" w:rsidRDefault="00671EFD" w:rsidP="00671EFD">
            <w:pPr>
              <w:pStyle w:val="ListParagraph"/>
              <w:numPr>
                <w:ilvl w:val="0"/>
                <w:numId w:val="13"/>
              </w:numPr>
              <w:spacing w:line="360" w:lineRule="auto"/>
              <w:contextualSpacing w:val="0"/>
              <w:rPr>
                <w:rFonts w:cstheme="minorHAnsi"/>
              </w:rPr>
            </w:pPr>
            <w:r>
              <w:rPr>
                <w:rFonts w:cstheme="minorHAnsi"/>
              </w:rPr>
              <w:t>Within the context of the scenario, d</w:t>
            </w:r>
            <w:r w:rsidRPr="00107CEA">
              <w:rPr>
                <w:rFonts w:cstheme="minorHAnsi"/>
              </w:rPr>
              <w:t>esign and produce an example of a communication plan using your identified stakeholders.</w:t>
            </w:r>
          </w:p>
          <w:p w14:paraId="44E33022" w14:textId="77777777" w:rsidR="00671EFD" w:rsidRPr="00D53BE3" w:rsidRDefault="00671EFD" w:rsidP="00671EFD">
            <w:pPr>
              <w:pStyle w:val="NoSpacing"/>
              <w:spacing w:line="360" w:lineRule="auto"/>
              <w:rPr>
                <w:rFonts w:asciiTheme="minorHAnsi" w:hAnsiTheme="minorHAnsi" w:cstheme="minorHAnsi"/>
              </w:rPr>
            </w:pPr>
          </w:p>
          <w:p w14:paraId="5ABA5E4B" w14:textId="77777777" w:rsidR="00671EFD" w:rsidRPr="00D53BE3" w:rsidRDefault="00671EFD" w:rsidP="00671EFD">
            <w:pPr>
              <w:spacing w:line="360" w:lineRule="auto"/>
              <w:rPr>
                <w:rFonts w:cstheme="minorHAnsi"/>
                <w:b/>
                <w:szCs w:val="20"/>
              </w:rPr>
            </w:pPr>
            <w:r w:rsidRPr="00D53BE3">
              <w:rPr>
                <w:rFonts w:cstheme="minorHAnsi"/>
                <w:b/>
                <w:szCs w:val="20"/>
              </w:rPr>
              <w:t>Task 3</w:t>
            </w:r>
            <w:r>
              <w:rPr>
                <w:rFonts w:cstheme="minorHAnsi"/>
                <w:b/>
                <w:szCs w:val="20"/>
              </w:rPr>
              <w:t xml:space="preserve"> Conflict Management</w:t>
            </w:r>
          </w:p>
          <w:p w14:paraId="3AC04A33" w14:textId="77777777" w:rsidR="00671EFD" w:rsidRPr="00DB0243" w:rsidRDefault="00671EFD" w:rsidP="00671EFD">
            <w:pPr>
              <w:pStyle w:val="ListParagraph"/>
              <w:numPr>
                <w:ilvl w:val="0"/>
                <w:numId w:val="14"/>
              </w:numPr>
              <w:spacing w:line="360" w:lineRule="auto"/>
              <w:contextualSpacing w:val="0"/>
              <w:rPr>
                <w:rFonts w:cstheme="minorHAnsi"/>
              </w:rPr>
            </w:pPr>
            <w:r w:rsidRPr="00D53BE3">
              <w:rPr>
                <w:rFonts w:cstheme="minorHAnsi"/>
              </w:rPr>
              <w:t xml:space="preserve">Explain the concepts of conflict discussing types of conflict, how conflict might occur on </w:t>
            </w:r>
            <w:r>
              <w:rPr>
                <w:rFonts w:cstheme="minorHAnsi"/>
              </w:rPr>
              <w:t xml:space="preserve">a </w:t>
            </w:r>
            <w:r w:rsidRPr="00D53BE3">
              <w:rPr>
                <w:rFonts w:cstheme="minorHAnsi"/>
              </w:rPr>
              <w:t>project</w:t>
            </w:r>
            <w:r>
              <w:rPr>
                <w:rFonts w:cstheme="minorHAnsi"/>
              </w:rPr>
              <w:t xml:space="preserve"> and the </w:t>
            </w:r>
            <w:r w:rsidRPr="00D53BE3">
              <w:rPr>
                <w:rFonts w:cstheme="minorHAnsi"/>
              </w:rPr>
              <w:t>potential consequences</w:t>
            </w:r>
            <w:r w:rsidRPr="00107CEA">
              <w:rPr>
                <w:rFonts w:cstheme="minorHAnsi"/>
              </w:rPr>
              <w:t>.</w:t>
            </w:r>
          </w:p>
          <w:p w14:paraId="7DEB5007" w14:textId="77777777" w:rsidR="00671EFD" w:rsidRDefault="00671EFD" w:rsidP="00671EFD">
            <w:pPr>
              <w:pStyle w:val="NoSpacing"/>
              <w:spacing w:line="360" w:lineRule="auto"/>
            </w:pPr>
          </w:p>
          <w:p w14:paraId="476A2403" w14:textId="77777777" w:rsidR="00671EFD" w:rsidRDefault="00671EFD" w:rsidP="00671EFD">
            <w:pPr>
              <w:pStyle w:val="ListParagraph"/>
              <w:numPr>
                <w:ilvl w:val="0"/>
                <w:numId w:val="14"/>
              </w:numPr>
              <w:spacing w:line="360" w:lineRule="auto"/>
              <w:contextualSpacing w:val="0"/>
              <w:rPr>
                <w:rFonts w:cstheme="minorHAnsi"/>
              </w:rPr>
            </w:pPr>
            <w:r>
              <w:rPr>
                <w:rFonts w:cstheme="minorHAnsi"/>
              </w:rPr>
              <w:t>Despite many of the benefits of this project, some stakeholders will be against the proposals and in turn, this could put the project at risk or cause severe delays including conflict.</w:t>
            </w:r>
          </w:p>
          <w:p w14:paraId="4DF47083" w14:textId="77777777" w:rsidR="00671EFD" w:rsidRDefault="00671EFD" w:rsidP="00671EFD">
            <w:pPr>
              <w:spacing w:line="360" w:lineRule="auto"/>
              <w:ind w:left="730"/>
              <w:rPr>
                <w:rFonts w:cstheme="minorHAnsi"/>
              </w:rPr>
            </w:pPr>
            <w:r w:rsidRPr="001B1FC3">
              <w:rPr>
                <w:rFonts w:cstheme="minorHAnsi"/>
              </w:rPr>
              <w:t xml:space="preserve">Describe </w:t>
            </w:r>
            <w:r>
              <w:rPr>
                <w:rFonts w:cstheme="minorHAnsi"/>
              </w:rPr>
              <w:t xml:space="preserve">a </w:t>
            </w:r>
            <w:r w:rsidRPr="001B1FC3">
              <w:rPr>
                <w:rFonts w:cstheme="minorHAnsi"/>
              </w:rPr>
              <w:t xml:space="preserve">conflict management </w:t>
            </w:r>
            <w:r>
              <w:rPr>
                <w:rFonts w:cstheme="minorHAnsi"/>
              </w:rPr>
              <w:t xml:space="preserve">or </w:t>
            </w:r>
            <w:r w:rsidRPr="001B1FC3">
              <w:rPr>
                <w:rFonts w:cstheme="minorHAnsi"/>
              </w:rPr>
              <w:t xml:space="preserve">negotiation </w:t>
            </w:r>
            <w:r>
              <w:rPr>
                <w:rFonts w:cstheme="minorHAnsi"/>
              </w:rPr>
              <w:t xml:space="preserve">technique </w:t>
            </w:r>
            <w:r w:rsidRPr="001B1FC3">
              <w:rPr>
                <w:rFonts w:cstheme="minorHAnsi"/>
              </w:rPr>
              <w:t xml:space="preserve">that could be implemented </w:t>
            </w:r>
            <w:r>
              <w:rPr>
                <w:rFonts w:cstheme="minorHAnsi"/>
              </w:rPr>
              <w:t xml:space="preserve">to </w:t>
            </w:r>
            <w:r w:rsidRPr="001B1FC3">
              <w:rPr>
                <w:rFonts w:cstheme="minorHAnsi"/>
              </w:rPr>
              <w:t xml:space="preserve">increase the chances of </w:t>
            </w:r>
            <w:r>
              <w:rPr>
                <w:rFonts w:cstheme="minorHAnsi"/>
              </w:rPr>
              <w:t xml:space="preserve">one of these identified stakeholders </w:t>
            </w:r>
            <w:r w:rsidRPr="001B1FC3">
              <w:rPr>
                <w:rFonts w:cstheme="minorHAnsi"/>
              </w:rPr>
              <w:t>supporting the project</w:t>
            </w:r>
            <w:r>
              <w:rPr>
                <w:rFonts w:cstheme="minorHAnsi"/>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6"/>
            </w:tblGrid>
            <w:tr w:rsidR="00091CCD" w14:paraId="1149A627" w14:textId="77777777" w:rsidTr="0045632C">
              <w:trPr>
                <w:trHeight w:val="279"/>
              </w:trPr>
              <w:tc>
                <w:tcPr>
                  <w:tcW w:w="236" w:type="dxa"/>
                  <w:tcBorders>
                    <w:top w:val="none" w:sz="6" w:space="0" w:color="auto"/>
                    <w:bottom w:val="none" w:sz="6" w:space="0" w:color="auto"/>
                    <w:right w:val="none" w:sz="6" w:space="0" w:color="auto"/>
                  </w:tcBorders>
                </w:tcPr>
                <w:p w14:paraId="46A54B6B" w14:textId="1711D4DC" w:rsidR="00091CCD" w:rsidRDefault="00091CCD" w:rsidP="00091CCD">
                  <w:pPr>
                    <w:pStyle w:val="Default"/>
                    <w:rPr>
                      <w:sz w:val="20"/>
                      <w:szCs w:val="20"/>
                    </w:rPr>
                  </w:pPr>
                </w:p>
              </w:tc>
            </w:tr>
          </w:tbl>
          <w:p w14:paraId="28D8660F" w14:textId="0E057149" w:rsidR="001A6F33" w:rsidRDefault="001A6F33" w:rsidP="000132D9">
            <w:pPr>
              <w:spacing w:line="360" w:lineRule="auto"/>
              <w:rPr>
                <w:rFonts w:ascii="Verdana" w:hAnsi="Verdana"/>
                <w:b/>
              </w:rPr>
            </w:pPr>
          </w:p>
        </w:tc>
      </w:tr>
      <w:tr w:rsidR="001A6F33" w14:paraId="74A2975B" w14:textId="77777777" w:rsidTr="00091CCD">
        <w:tc>
          <w:tcPr>
            <w:tcW w:w="9016" w:type="dxa"/>
          </w:tcPr>
          <w:p w14:paraId="1AA5C8E5" w14:textId="77777777" w:rsidR="001A6F33" w:rsidRDefault="001A6F33" w:rsidP="001A6F33">
            <w:pPr>
              <w:jc w:val="center"/>
              <w:rPr>
                <w:rFonts w:ascii="Verdana" w:hAnsi="Verdana"/>
                <w:b/>
                <w:u w:val="single"/>
              </w:rPr>
            </w:pPr>
            <w:r w:rsidRPr="001A6F33">
              <w:rPr>
                <w:rFonts w:ascii="Verdana" w:hAnsi="Verdana"/>
                <w:b/>
                <w:u w:val="single"/>
              </w:rPr>
              <w:lastRenderedPageBreak/>
              <w:t>SUBMISSION DATE AS PER STUDENT PORTAL</w:t>
            </w:r>
          </w:p>
          <w:p w14:paraId="52A8583A" w14:textId="4DFE52B1" w:rsidR="001A6F33" w:rsidRDefault="001A6F33" w:rsidP="00FA6496">
            <w:pPr>
              <w:rPr>
                <w:rFonts w:ascii="Verdana" w:hAnsi="Verdana"/>
              </w:rPr>
            </w:pPr>
          </w:p>
          <w:p w14:paraId="2DF6F032" w14:textId="43FAA405" w:rsidR="00FC2991" w:rsidRDefault="00747F2F" w:rsidP="71567C1A">
            <w:pPr>
              <w:rPr>
                <w:rFonts w:ascii="Verdana" w:hAnsi="Verdana"/>
                <w:b/>
                <w:bCs/>
              </w:rPr>
            </w:pPr>
            <w:r w:rsidRPr="3C68FA83">
              <w:rPr>
                <w:rFonts w:ascii="Verdana" w:hAnsi="Verdana"/>
                <w:b/>
                <w:bCs/>
              </w:rPr>
              <w:t xml:space="preserve">To be submitted via the appropriate Blackboard site on or before </w:t>
            </w:r>
            <w:r w:rsidR="00091CCD">
              <w:rPr>
                <w:rFonts w:ascii="Verdana" w:hAnsi="Verdana"/>
                <w:b/>
                <w:bCs/>
              </w:rPr>
              <w:t>17</w:t>
            </w:r>
            <w:r w:rsidR="00340DEE" w:rsidRPr="3C68FA83">
              <w:rPr>
                <w:rFonts w:ascii="Verdana" w:hAnsi="Verdana"/>
                <w:b/>
                <w:bCs/>
              </w:rPr>
              <w:t>:</w:t>
            </w:r>
            <w:r w:rsidR="00091CCD">
              <w:rPr>
                <w:rFonts w:ascii="Verdana" w:hAnsi="Verdana"/>
                <w:b/>
                <w:bCs/>
              </w:rPr>
              <w:t>00</w:t>
            </w:r>
            <w:r w:rsidR="00340DEE" w:rsidRPr="3C68FA83">
              <w:rPr>
                <w:rFonts w:ascii="Verdana" w:hAnsi="Verdana"/>
                <w:b/>
                <w:bCs/>
              </w:rPr>
              <w:t xml:space="preserve"> on</w:t>
            </w:r>
            <w:r w:rsidR="00091CCD">
              <w:rPr>
                <w:rFonts w:ascii="Verdana" w:hAnsi="Verdana"/>
                <w:b/>
                <w:bCs/>
              </w:rPr>
              <w:t xml:space="preserve"> </w:t>
            </w:r>
            <w:r w:rsidR="00812039">
              <w:rPr>
                <w:rFonts w:ascii="Verdana" w:hAnsi="Verdana"/>
                <w:b/>
                <w:bCs/>
              </w:rPr>
              <w:t>6</w:t>
            </w:r>
            <w:r w:rsidR="00340DEE" w:rsidRPr="3C68FA83">
              <w:rPr>
                <w:rFonts w:ascii="Verdana" w:hAnsi="Verdana"/>
                <w:b/>
                <w:bCs/>
              </w:rPr>
              <w:t xml:space="preserve">th </w:t>
            </w:r>
            <w:r w:rsidR="0031578D">
              <w:rPr>
                <w:rFonts w:ascii="Verdana" w:hAnsi="Verdana"/>
                <w:b/>
                <w:bCs/>
              </w:rPr>
              <w:t xml:space="preserve">January </w:t>
            </w:r>
            <w:r w:rsidR="00340DEE" w:rsidRPr="3C68FA83">
              <w:rPr>
                <w:rFonts w:ascii="Verdana" w:hAnsi="Verdana"/>
                <w:b/>
                <w:bCs/>
              </w:rPr>
              <w:t>202</w:t>
            </w:r>
            <w:r w:rsidR="0031578D">
              <w:rPr>
                <w:rFonts w:ascii="Verdana" w:hAnsi="Verdana"/>
                <w:b/>
                <w:bCs/>
              </w:rPr>
              <w:t>5</w:t>
            </w:r>
            <w:r w:rsidR="00340DEE" w:rsidRPr="3C68FA83">
              <w:rPr>
                <w:rFonts w:ascii="Verdana" w:hAnsi="Verdana"/>
                <w:b/>
                <w:bCs/>
              </w:rPr>
              <w:t>.</w:t>
            </w:r>
          </w:p>
          <w:p w14:paraId="5774CE4A" w14:textId="4C5D1C0C" w:rsidR="00FC2991" w:rsidRDefault="00FC2991" w:rsidP="00FC2991">
            <w:pPr>
              <w:jc w:val="center"/>
              <w:rPr>
                <w:rFonts w:ascii="Verdana" w:hAnsi="Verdana"/>
                <w:b/>
              </w:rPr>
            </w:pPr>
          </w:p>
          <w:p w14:paraId="4B64C9E8" w14:textId="58788EC8" w:rsidR="001A6F33" w:rsidRPr="00FA6496" w:rsidRDefault="00FA136C" w:rsidP="00FC2991">
            <w:pPr>
              <w:pStyle w:val="ListParagraph"/>
              <w:rPr>
                <w:rFonts w:ascii="Verdana" w:hAnsi="Verdana" w:cs="Tahoma"/>
              </w:rPr>
            </w:pPr>
            <w:r w:rsidRPr="002E23E4">
              <w:rPr>
                <w:rFonts w:ascii="Verdana" w:hAnsi="Verdana"/>
                <w:noProof/>
                <w:lang w:eastAsia="en-GB"/>
              </w:rPr>
              <mc:AlternateContent>
                <mc:Choice Requires="wps">
                  <w:drawing>
                    <wp:anchor distT="45720" distB="45720" distL="114300" distR="114300" simplePos="0" relativeHeight="251662336" behindDoc="1" locked="0" layoutInCell="1" allowOverlap="1" wp14:anchorId="10C2A902" wp14:editId="516CC0C1">
                      <wp:simplePos x="0" y="0"/>
                      <wp:positionH relativeFrom="column">
                        <wp:posOffset>38946</wp:posOffset>
                      </wp:positionH>
                      <wp:positionV relativeFrom="paragraph">
                        <wp:posOffset>56938</wp:posOffset>
                      </wp:positionV>
                      <wp:extent cx="287655" cy="323850"/>
                      <wp:effectExtent l="0" t="0" r="17145" b="19050"/>
                      <wp:wrapTight wrapText="bothSides">
                        <wp:wrapPolygon edited="0">
                          <wp:start x="0" y="0"/>
                          <wp:lineTo x="0" y="21600"/>
                          <wp:lineTo x="21457" y="21600"/>
                          <wp:lineTo x="2145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323850"/>
                              </a:xfrm>
                              <a:prstGeom prst="rect">
                                <a:avLst/>
                              </a:prstGeom>
                              <a:solidFill>
                                <a:srgbClr val="FFFFFF"/>
                              </a:solidFill>
                              <a:ln w="9525">
                                <a:solidFill>
                                  <a:srgbClr val="000000"/>
                                </a:solidFill>
                                <a:miter lim="800000"/>
                                <a:headEnd/>
                                <a:tailEnd/>
                              </a:ln>
                            </wps:spPr>
                            <wps:txbx>
                              <w:txbxContent>
                                <w:p w14:paraId="62D371D7" w14:textId="1429ABE0" w:rsidR="00FC2991" w:rsidRDefault="00FA136C" w:rsidP="00FC2991">
                                  <w:r>
                                    <w:rPr>
                                      <w:rFonts w:ascii="Wingdings" w:eastAsia="Wingdings" w:hAnsi="Wingdings" w:cs="Wingdings"/>
                                    </w:rPr>
                                    <w:t>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2A902" id="_x0000_t202" coordsize="21600,21600" o:spt="202" path="m,l,21600r21600,l21600,xe">
                      <v:stroke joinstyle="miter"/>
                      <v:path gradientshapeok="t" o:connecttype="rect"/>
                    </v:shapetype>
                    <v:shape id="Text Box 2" o:spid="_x0000_s1026" type="#_x0000_t202" style="position:absolute;left:0;text-align:left;margin-left:3.05pt;margin-top:4.5pt;width:22.65pt;height:2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">
                      <v:textbox>
                        <w:txbxContent>
                          <w:p w14:paraId="62D371D7" w14:textId="1429ABE0" w:rsidR="00FC2991" w:rsidRDefault="00FA136C" w:rsidP="00FC2991">
                            <w:r>
                              <w:rPr>
                                <w:rFonts w:ascii="Wingdings" w:eastAsia="Wingdings" w:hAnsi="Wingdings" w:cs="Wingdings"/>
                              </w:rPr>
                              <w:t>ü</w:t>
                            </w:r>
                          </w:p>
                        </w:txbxContent>
                      </v:textbox>
                      <w10:wrap type="tight"/>
                    </v:shape>
                  </w:pict>
                </mc:Fallback>
              </mc:AlternateContent>
            </w:r>
            <w:r w:rsidR="00FC2991" w:rsidRPr="00BC3E1D">
              <w:rPr>
                <w:rFonts w:ascii="Verdana" w:hAnsi="Verdana" w:cs="Tahoma"/>
              </w:rPr>
              <w:t>To be submitted through the Virtual Learning Environment (</w:t>
            </w:r>
            <w:r w:rsidR="00FC2991">
              <w:rPr>
                <w:rFonts w:ascii="Verdana" w:hAnsi="Verdana" w:cs="Tahoma"/>
              </w:rPr>
              <w:t xml:space="preserve">e.g. </w:t>
            </w:r>
            <w:r w:rsidR="00FC2991" w:rsidRPr="00BC3E1D">
              <w:rPr>
                <w:rFonts w:ascii="Verdana" w:hAnsi="Verdana" w:cs="Tahoma"/>
              </w:rPr>
              <w:t xml:space="preserve">Blackboard) </w:t>
            </w:r>
            <w:r w:rsidR="00FC2991">
              <w:rPr>
                <w:rFonts w:ascii="Verdana" w:hAnsi="Verdana" w:cs="Tahoma"/>
              </w:rPr>
              <w:t xml:space="preserve">as detailed above, </w:t>
            </w:r>
            <w:r w:rsidR="00FC2991" w:rsidRPr="002E23E4">
              <w:rPr>
                <w:rFonts w:ascii="Verdana" w:hAnsi="Verdana"/>
              </w:rPr>
              <w:t>in accordance with instructions given by the course team</w:t>
            </w:r>
            <w:r w:rsidR="00FC2991">
              <w:rPr>
                <w:rFonts w:ascii="Verdana" w:hAnsi="Verdana"/>
              </w:rPr>
              <w:t>.</w:t>
            </w:r>
            <w:r w:rsidR="001A6F33">
              <w:rPr>
                <w:rFonts w:ascii="Verdana" w:hAnsi="Verdana"/>
                <w:b/>
              </w:rPr>
              <w:br/>
            </w:r>
          </w:p>
        </w:tc>
      </w:tr>
    </w:tbl>
    <w:p w14:paraId="1C95623D" w14:textId="77777777" w:rsidR="001A6F33" w:rsidRDefault="001A6F33" w:rsidP="001A6F33">
      <w:pPr>
        <w:jc w:val="center"/>
        <w:rPr>
          <w:rFonts w:ascii="Verdana" w:hAnsi="Verdana"/>
          <w:b/>
        </w:rPr>
      </w:pPr>
    </w:p>
    <w:p w14:paraId="38477D18" w14:textId="77777777" w:rsidR="000132D9" w:rsidRDefault="000132D9" w:rsidP="001A6F33">
      <w:pPr>
        <w:jc w:val="center"/>
        <w:rPr>
          <w:rFonts w:ascii="Verdana" w:hAnsi="Verdana"/>
          <w:b/>
        </w:rPr>
        <w:sectPr w:rsidR="000132D9" w:rsidSect="0045606C">
          <w:headerReference w:type="default" r:id="rId12"/>
          <w:footerReference w:type="default" r:id="rId13"/>
          <w:pgSz w:w="11906" w:h="16838"/>
          <w:pgMar w:top="142" w:right="1440" w:bottom="1440" w:left="1440" w:header="284" w:footer="148" w:gutter="0"/>
          <w:cols w:space="708"/>
          <w:docGrid w:linePitch="360"/>
        </w:sectPr>
      </w:pPr>
    </w:p>
    <w:p w14:paraId="3AB11772" w14:textId="20163C12" w:rsidR="0031578D" w:rsidRDefault="000132D9" w:rsidP="001A6F33">
      <w:pPr>
        <w:jc w:val="center"/>
        <w:rPr>
          <w:rFonts w:ascii="Verdana" w:hAnsi="Verdana"/>
          <w:b/>
        </w:rPr>
      </w:pPr>
      <w:r>
        <w:rPr>
          <w:rFonts w:ascii="Verdana" w:hAnsi="Verdana"/>
          <w:b/>
        </w:rPr>
        <w:lastRenderedPageBreak/>
        <w:t>Marking Guidance</w:t>
      </w:r>
    </w:p>
    <w:tbl>
      <w:tblPr>
        <w:tblStyle w:val="TableGrid"/>
        <w:tblW w:w="0" w:type="auto"/>
        <w:tblInd w:w="12" w:type="dxa"/>
        <w:tblLook w:val="04A0" w:firstRow="1" w:lastRow="0" w:firstColumn="1" w:lastColumn="0" w:noHBand="0" w:noVBand="1"/>
      </w:tblPr>
      <w:tblGrid>
        <w:gridCol w:w="1221"/>
        <w:gridCol w:w="1872"/>
        <w:gridCol w:w="1852"/>
        <w:gridCol w:w="425"/>
        <w:gridCol w:w="1417"/>
        <w:gridCol w:w="1985"/>
        <w:gridCol w:w="992"/>
        <w:gridCol w:w="851"/>
        <w:gridCol w:w="1842"/>
        <w:gridCol w:w="1659"/>
      </w:tblGrid>
      <w:tr w:rsidR="0088666F" w14:paraId="52C194AF" w14:textId="77777777" w:rsidTr="005250BC">
        <w:tc>
          <w:tcPr>
            <w:tcW w:w="1221" w:type="dxa"/>
            <w:shd w:val="clear" w:color="auto" w:fill="BDD6EE" w:themeFill="accent1" w:themeFillTint="66"/>
          </w:tcPr>
          <w:p w14:paraId="44B25D72" w14:textId="77777777" w:rsidR="0088666F" w:rsidRPr="00AB14DB" w:rsidRDefault="0088666F" w:rsidP="005250BC">
            <w:pPr>
              <w:pStyle w:val="NoSpacing"/>
              <w:spacing w:line="276" w:lineRule="auto"/>
              <w:ind w:left="0" w:firstLine="0"/>
              <w:jc w:val="center"/>
              <w:rPr>
                <w:b/>
                <w:sz w:val="20"/>
              </w:rPr>
            </w:pPr>
            <w:r w:rsidRPr="00060D74">
              <w:rPr>
                <w:b/>
                <w:sz w:val="16"/>
                <w:szCs w:val="18"/>
              </w:rPr>
              <w:t>Criteria | Weighting</w:t>
            </w:r>
          </w:p>
        </w:tc>
        <w:tc>
          <w:tcPr>
            <w:tcW w:w="1872" w:type="dxa"/>
            <w:shd w:val="clear" w:color="auto" w:fill="BDD6EE" w:themeFill="accent1" w:themeFillTint="66"/>
          </w:tcPr>
          <w:p w14:paraId="09B7C931" w14:textId="77777777" w:rsidR="0088666F" w:rsidRDefault="0088666F" w:rsidP="005250BC">
            <w:pPr>
              <w:pStyle w:val="NoSpacing"/>
              <w:spacing w:line="276" w:lineRule="auto"/>
              <w:ind w:left="0" w:firstLine="0"/>
              <w:jc w:val="center"/>
              <w:rPr>
                <w:b/>
                <w:sz w:val="20"/>
              </w:rPr>
            </w:pPr>
            <w:r w:rsidRPr="00AB14DB">
              <w:rPr>
                <w:b/>
                <w:sz w:val="20"/>
              </w:rPr>
              <w:t xml:space="preserve">100 – </w:t>
            </w:r>
            <w:r>
              <w:rPr>
                <w:b/>
                <w:sz w:val="20"/>
              </w:rPr>
              <w:t>8</w:t>
            </w:r>
            <w:r w:rsidRPr="00AB14DB">
              <w:rPr>
                <w:b/>
                <w:sz w:val="20"/>
              </w:rPr>
              <w:t>0</w:t>
            </w:r>
          </w:p>
          <w:p w14:paraId="6AAE0A0E" w14:textId="77777777" w:rsidR="0088666F" w:rsidRPr="00AB14DB" w:rsidRDefault="0088666F" w:rsidP="005250BC">
            <w:pPr>
              <w:pStyle w:val="NoSpacing"/>
              <w:spacing w:line="276" w:lineRule="auto"/>
              <w:ind w:left="0" w:firstLine="0"/>
              <w:jc w:val="center"/>
              <w:rPr>
                <w:b/>
                <w:sz w:val="20"/>
              </w:rPr>
            </w:pPr>
            <w:r>
              <w:rPr>
                <w:b/>
                <w:sz w:val="20"/>
              </w:rPr>
              <w:t>AA</w:t>
            </w:r>
          </w:p>
        </w:tc>
        <w:tc>
          <w:tcPr>
            <w:tcW w:w="1852" w:type="dxa"/>
            <w:shd w:val="clear" w:color="auto" w:fill="BDD6EE" w:themeFill="accent1" w:themeFillTint="66"/>
          </w:tcPr>
          <w:p w14:paraId="31C4B033" w14:textId="77777777" w:rsidR="0088666F" w:rsidRDefault="0088666F" w:rsidP="005250BC">
            <w:pPr>
              <w:pStyle w:val="NoSpacing"/>
              <w:spacing w:line="276" w:lineRule="auto"/>
              <w:ind w:left="0" w:firstLine="0"/>
              <w:jc w:val="center"/>
              <w:rPr>
                <w:b/>
                <w:sz w:val="20"/>
              </w:rPr>
            </w:pPr>
            <w:r>
              <w:rPr>
                <w:b/>
                <w:sz w:val="20"/>
              </w:rPr>
              <w:t>79 – 70</w:t>
            </w:r>
          </w:p>
          <w:p w14:paraId="61A86AB1" w14:textId="77777777" w:rsidR="0088666F" w:rsidRDefault="0088666F" w:rsidP="005250BC">
            <w:pPr>
              <w:pStyle w:val="NoSpacing"/>
              <w:spacing w:line="276" w:lineRule="auto"/>
              <w:ind w:left="0" w:firstLine="0"/>
              <w:jc w:val="center"/>
              <w:rPr>
                <w:b/>
                <w:sz w:val="20"/>
              </w:rPr>
            </w:pPr>
            <w:r>
              <w:rPr>
                <w:b/>
                <w:sz w:val="20"/>
              </w:rPr>
              <w:t>A</w:t>
            </w:r>
          </w:p>
        </w:tc>
        <w:tc>
          <w:tcPr>
            <w:tcW w:w="1842" w:type="dxa"/>
            <w:gridSpan w:val="2"/>
            <w:shd w:val="clear" w:color="auto" w:fill="BDD6EE" w:themeFill="accent1" w:themeFillTint="66"/>
          </w:tcPr>
          <w:p w14:paraId="15120429" w14:textId="77777777" w:rsidR="0088666F" w:rsidRPr="00AB14DB" w:rsidRDefault="0088666F" w:rsidP="005250BC">
            <w:pPr>
              <w:pStyle w:val="NoSpacing"/>
              <w:spacing w:line="276" w:lineRule="auto"/>
              <w:ind w:left="0" w:firstLine="0"/>
              <w:jc w:val="center"/>
              <w:rPr>
                <w:b/>
                <w:sz w:val="20"/>
              </w:rPr>
            </w:pPr>
            <w:r>
              <w:rPr>
                <w:b/>
                <w:sz w:val="20"/>
              </w:rPr>
              <w:t>6</w:t>
            </w:r>
            <w:r w:rsidRPr="00AB14DB">
              <w:rPr>
                <w:b/>
                <w:sz w:val="20"/>
              </w:rPr>
              <w:t xml:space="preserve">9 – </w:t>
            </w:r>
            <w:r>
              <w:rPr>
                <w:b/>
                <w:sz w:val="20"/>
              </w:rPr>
              <w:t>6</w:t>
            </w:r>
            <w:r w:rsidRPr="00AB14DB">
              <w:rPr>
                <w:b/>
                <w:sz w:val="20"/>
              </w:rPr>
              <w:t>0</w:t>
            </w:r>
          </w:p>
          <w:p w14:paraId="6F365609" w14:textId="77777777" w:rsidR="0088666F" w:rsidRPr="00AB14DB" w:rsidRDefault="0088666F" w:rsidP="005250BC">
            <w:pPr>
              <w:pStyle w:val="NoSpacing"/>
              <w:spacing w:line="276" w:lineRule="auto"/>
              <w:ind w:left="0" w:firstLine="0"/>
              <w:jc w:val="center"/>
              <w:rPr>
                <w:b/>
                <w:sz w:val="20"/>
              </w:rPr>
            </w:pPr>
            <w:r>
              <w:rPr>
                <w:b/>
                <w:sz w:val="20"/>
              </w:rPr>
              <w:t>B</w:t>
            </w:r>
          </w:p>
        </w:tc>
        <w:tc>
          <w:tcPr>
            <w:tcW w:w="1985" w:type="dxa"/>
            <w:shd w:val="clear" w:color="auto" w:fill="BDD6EE" w:themeFill="accent1" w:themeFillTint="66"/>
          </w:tcPr>
          <w:p w14:paraId="128F7981" w14:textId="77777777" w:rsidR="0088666F" w:rsidRDefault="0088666F" w:rsidP="005250BC">
            <w:pPr>
              <w:pStyle w:val="NoSpacing"/>
              <w:spacing w:line="276" w:lineRule="auto"/>
              <w:ind w:left="0" w:firstLine="0"/>
              <w:jc w:val="center"/>
              <w:rPr>
                <w:b/>
                <w:sz w:val="20"/>
              </w:rPr>
            </w:pPr>
            <w:r w:rsidRPr="00AB14DB">
              <w:rPr>
                <w:b/>
                <w:sz w:val="20"/>
              </w:rPr>
              <w:t>59 – 50</w:t>
            </w:r>
          </w:p>
          <w:p w14:paraId="25350270" w14:textId="77777777" w:rsidR="0088666F" w:rsidRPr="00AB14DB" w:rsidRDefault="0088666F" w:rsidP="005250BC">
            <w:pPr>
              <w:pStyle w:val="NoSpacing"/>
              <w:spacing w:line="276" w:lineRule="auto"/>
              <w:ind w:left="0" w:firstLine="0"/>
              <w:jc w:val="center"/>
              <w:rPr>
                <w:b/>
                <w:sz w:val="20"/>
              </w:rPr>
            </w:pPr>
            <w:r>
              <w:rPr>
                <w:b/>
                <w:sz w:val="20"/>
              </w:rPr>
              <w:t>C</w:t>
            </w:r>
          </w:p>
        </w:tc>
        <w:tc>
          <w:tcPr>
            <w:tcW w:w="1843" w:type="dxa"/>
            <w:gridSpan w:val="2"/>
            <w:shd w:val="clear" w:color="auto" w:fill="BDD6EE" w:themeFill="accent1" w:themeFillTint="66"/>
          </w:tcPr>
          <w:p w14:paraId="7DAB3B7B" w14:textId="77777777" w:rsidR="0088666F" w:rsidRDefault="0088666F" w:rsidP="005250BC">
            <w:pPr>
              <w:pStyle w:val="NoSpacing"/>
              <w:spacing w:line="276" w:lineRule="auto"/>
              <w:ind w:left="0" w:firstLine="0"/>
              <w:jc w:val="center"/>
              <w:rPr>
                <w:b/>
                <w:sz w:val="20"/>
              </w:rPr>
            </w:pPr>
            <w:r w:rsidRPr="00AB14DB">
              <w:rPr>
                <w:b/>
                <w:sz w:val="20"/>
              </w:rPr>
              <w:t>49 – 40</w:t>
            </w:r>
          </w:p>
          <w:p w14:paraId="2D15D1C0" w14:textId="77777777" w:rsidR="0088666F" w:rsidRPr="00AB14DB" w:rsidRDefault="0088666F" w:rsidP="005250BC">
            <w:pPr>
              <w:pStyle w:val="NoSpacing"/>
              <w:spacing w:line="276" w:lineRule="auto"/>
              <w:ind w:left="0" w:firstLine="0"/>
              <w:jc w:val="center"/>
              <w:rPr>
                <w:b/>
                <w:sz w:val="20"/>
              </w:rPr>
            </w:pPr>
            <w:r>
              <w:rPr>
                <w:b/>
                <w:sz w:val="20"/>
              </w:rPr>
              <w:t>D</w:t>
            </w:r>
          </w:p>
        </w:tc>
        <w:tc>
          <w:tcPr>
            <w:tcW w:w="1842" w:type="dxa"/>
            <w:shd w:val="clear" w:color="auto" w:fill="FBBAB1"/>
          </w:tcPr>
          <w:p w14:paraId="391C742A" w14:textId="77777777" w:rsidR="0088666F" w:rsidRPr="00AB14DB" w:rsidRDefault="0088666F" w:rsidP="005250BC">
            <w:pPr>
              <w:pStyle w:val="NoSpacing"/>
              <w:spacing w:line="276" w:lineRule="auto"/>
              <w:ind w:left="0" w:firstLine="0"/>
              <w:jc w:val="center"/>
              <w:rPr>
                <w:b/>
                <w:sz w:val="20"/>
              </w:rPr>
            </w:pPr>
            <w:r w:rsidRPr="00AB14DB">
              <w:rPr>
                <w:b/>
                <w:sz w:val="20"/>
              </w:rPr>
              <w:t xml:space="preserve">39 – </w:t>
            </w:r>
            <w:r>
              <w:rPr>
                <w:b/>
                <w:sz w:val="20"/>
              </w:rPr>
              <w:t>30</w:t>
            </w:r>
          </w:p>
          <w:p w14:paraId="13A138B1" w14:textId="77777777" w:rsidR="0088666F" w:rsidRPr="00AB14DB" w:rsidRDefault="0088666F" w:rsidP="005250BC">
            <w:pPr>
              <w:pStyle w:val="NoSpacing"/>
              <w:spacing w:line="276" w:lineRule="auto"/>
              <w:ind w:left="0" w:firstLine="0"/>
              <w:jc w:val="center"/>
              <w:rPr>
                <w:b/>
                <w:sz w:val="20"/>
              </w:rPr>
            </w:pPr>
            <w:r>
              <w:rPr>
                <w:b/>
                <w:sz w:val="20"/>
              </w:rPr>
              <w:t>F</w:t>
            </w:r>
          </w:p>
        </w:tc>
        <w:tc>
          <w:tcPr>
            <w:tcW w:w="1659" w:type="dxa"/>
            <w:shd w:val="clear" w:color="auto" w:fill="FBBAB1"/>
          </w:tcPr>
          <w:p w14:paraId="2B089214" w14:textId="77777777" w:rsidR="0088666F" w:rsidRDefault="0088666F" w:rsidP="005250BC">
            <w:pPr>
              <w:pStyle w:val="NoSpacing"/>
              <w:spacing w:line="276" w:lineRule="auto"/>
              <w:ind w:left="0" w:firstLine="0"/>
              <w:jc w:val="center"/>
              <w:rPr>
                <w:b/>
                <w:sz w:val="20"/>
              </w:rPr>
            </w:pPr>
            <w:r>
              <w:rPr>
                <w:b/>
                <w:sz w:val="20"/>
              </w:rPr>
              <w:t>29 – 0</w:t>
            </w:r>
          </w:p>
          <w:p w14:paraId="02D8D074" w14:textId="77777777" w:rsidR="0088666F" w:rsidRPr="00AB14DB" w:rsidRDefault="0088666F" w:rsidP="005250BC">
            <w:pPr>
              <w:pStyle w:val="NoSpacing"/>
              <w:spacing w:line="276" w:lineRule="auto"/>
              <w:ind w:left="0" w:firstLine="0"/>
              <w:jc w:val="center"/>
              <w:rPr>
                <w:b/>
                <w:sz w:val="20"/>
              </w:rPr>
            </w:pPr>
            <w:r>
              <w:rPr>
                <w:b/>
                <w:sz w:val="20"/>
              </w:rPr>
              <w:t>F</w:t>
            </w:r>
          </w:p>
        </w:tc>
      </w:tr>
      <w:tr w:rsidR="0088666F" w14:paraId="55EB0E78" w14:textId="77777777" w:rsidTr="005250BC">
        <w:trPr>
          <w:trHeight w:val="1864"/>
        </w:trPr>
        <w:tc>
          <w:tcPr>
            <w:tcW w:w="1221" w:type="dxa"/>
          </w:tcPr>
          <w:p w14:paraId="6771CD4C" w14:textId="77777777" w:rsidR="0088666F" w:rsidRPr="00780604" w:rsidRDefault="0088666F" w:rsidP="005250BC">
            <w:pPr>
              <w:pStyle w:val="NoSpacing"/>
              <w:spacing w:line="276" w:lineRule="auto"/>
              <w:ind w:left="0" w:firstLine="0"/>
              <w:rPr>
                <w:rFonts w:asciiTheme="majorHAnsi" w:hAnsiTheme="majorHAnsi" w:cs="Arial"/>
                <w:b/>
                <w:bCs/>
                <w:color w:val="000000" w:themeColor="text1"/>
                <w:sz w:val="14"/>
                <w:szCs w:val="14"/>
              </w:rPr>
            </w:pPr>
            <w:r w:rsidRPr="00780604">
              <w:rPr>
                <w:rFonts w:asciiTheme="majorHAnsi" w:hAnsiTheme="majorHAnsi" w:cs="Arial"/>
                <w:b/>
                <w:bCs/>
                <w:color w:val="000000" w:themeColor="text1"/>
                <w:sz w:val="14"/>
                <w:szCs w:val="14"/>
              </w:rPr>
              <w:t xml:space="preserve">Concepts and </w:t>
            </w:r>
            <w:r>
              <w:rPr>
                <w:rFonts w:asciiTheme="majorHAnsi" w:hAnsiTheme="majorHAnsi" w:cs="Arial"/>
                <w:b/>
                <w:bCs/>
                <w:color w:val="000000" w:themeColor="text1"/>
                <w:sz w:val="14"/>
                <w:szCs w:val="14"/>
              </w:rPr>
              <w:t>P</w:t>
            </w:r>
            <w:r w:rsidRPr="00780604">
              <w:rPr>
                <w:rFonts w:asciiTheme="majorHAnsi" w:hAnsiTheme="majorHAnsi" w:cs="Arial"/>
                <w:b/>
                <w:bCs/>
                <w:color w:val="000000" w:themeColor="text1"/>
                <w:sz w:val="14"/>
                <w:szCs w:val="14"/>
              </w:rPr>
              <w:t>ractice of Stakeholder Management</w:t>
            </w:r>
          </w:p>
          <w:p w14:paraId="13DDD7A5" w14:textId="77777777" w:rsidR="0088666F" w:rsidRDefault="0088666F" w:rsidP="005250BC">
            <w:pPr>
              <w:pStyle w:val="NoSpacing"/>
              <w:spacing w:line="276" w:lineRule="auto"/>
              <w:ind w:left="0" w:firstLine="0"/>
              <w:rPr>
                <w:rFonts w:asciiTheme="majorHAnsi" w:hAnsiTheme="majorHAnsi" w:cs="Arial"/>
                <w:b/>
                <w:bCs/>
                <w:color w:val="000000" w:themeColor="text1"/>
                <w:sz w:val="14"/>
                <w:szCs w:val="14"/>
              </w:rPr>
            </w:pPr>
          </w:p>
          <w:p w14:paraId="40A69228" w14:textId="77777777" w:rsidR="0088666F" w:rsidRPr="00780604" w:rsidRDefault="0088666F" w:rsidP="005250BC">
            <w:pPr>
              <w:pStyle w:val="NoSpacing"/>
              <w:spacing w:line="276" w:lineRule="auto"/>
              <w:ind w:left="0" w:firstLine="0"/>
              <w:rPr>
                <w:b/>
                <w:bCs/>
                <w:sz w:val="14"/>
                <w:szCs w:val="14"/>
              </w:rPr>
            </w:pPr>
            <w:r w:rsidRPr="00780604">
              <w:rPr>
                <w:rFonts w:asciiTheme="majorHAnsi" w:hAnsiTheme="majorHAnsi" w:cs="Arial"/>
                <w:b/>
                <w:bCs/>
                <w:color w:val="000000" w:themeColor="text1"/>
                <w:sz w:val="14"/>
                <w:szCs w:val="14"/>
              </w:rPr>
              <w:t>(2</w:t>
            </w:r>
            <w:r>
              <w:rPr>
                <w:rFonts w:asciiTheme="majorHAnsi" w:hAnsiTheme="majorHAnsi" w:cs="Arial"/>
                <w:b/>
                <w:bCs/>
                <w:color w:val="000000" w:themeColor="text1"/>
                <w:sz w:val="14"/>
                <w:szCs w:val="14"/>
              </w:rPr>
              <w:t>5</w:t>
            </w:r>
            <w:r w:rsidRPr="00780604">
              <w:rPr>
                <w:rFonts w:asciiTheme="majorHAnsi" w:hAnsiTheme="majorHAnsi" w:cs="Arial"/>
                <w:b/>
                <w:bCs/>
                <w:color w:val="000000" w:themeColor="text1"/>
                <w:sz w:val="14"/>
                <w:szCs w:val="14"/>
              </w:rPr>
              <w:t>%)</w:t>
            </w:r>
          </w:p>
        </w:tc>
        <w:tc>
          <w:tcPr>
            <w:tcW w:w="1872" w:type="dxa"/>
          </w:tcPr>
          <w:p w14:paraId="5141F1BB"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An outstanding understanding of stakeholder theory and process.  Demonstrated an excellent understanding of stakeholder identification (with clear justification) and analysis including a detailed power vs. interest chart with stakeholders plotted within the context of the scenario in detail.</w:t>
            </w:r>
          </w:p>
        </w:tc>
        <w:tc>
          <w:tcPr>
            <w:tcW w:w="1852" w:type="dxa"/>
          </w:tcPr>
          <w:p w14:paraId="69E36DAB"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An excellent understanding of stakeholder theory and process.  Demonstrated an excellent understanding of stakeholder identification (with clear justification) and analysis including a detailed power vs. interest chart with stakeholders plotted within the context of the scenario in detail.</w:t>
            </w:r>
          </w:p>
        </w:tc>
        <w:tc>
          <w:tcPr>
            <w:tcW w:w="1842" w:type="dxa"/>
            <w:gridSpan w:val="2"/>
          </w:tcPr>
          <w:p w14:paraId="54F3380C"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 very good understanding of stakeholder theory.</w:t>
            </w:r>
          </w:p>
          <w:p w14:paraId="11BA1907"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Demonstrated a very good understanding of stakeholder identification (with some justification) and analysis included a power vs. interest chart with stakeholders plotted within the context of the scenario.</w:t>
            </w:r>
          </w:p>
        </w:tc>
        <w:tc>
          <w:tcPr>
            <w:tcW w:w="1985" w:type="dxa"/>
          </w:tcPr>
          <w:p w14:paraId="2B5ECDE7"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 good understanding of stakeholder theory. Demonstrated a good understanding of stakeholder identification (with satisfactory justification) and analysis included a power vs. interest chart within the context of the scenario although some key stakeholders were missing and/or not correctly plotted or quantified.</w:t>
            </w:r>
          </w:p>
        </w:tc>
        <w:tc>
          <w:tcPr>
            <w:tcW w:w="1843" w:type="dxa"/>
            <w:gridSpan w:val="2"/>
          </w:tcPr>
          <w:p w14:paraId="6F0DDEC6"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 fair understanding of stakeholder theory. Demonstrated a fair understanding of stakeholder identification (little/no justification) and basic analysis within the context of the scenario although many key stakeholders were missing and/or not correctly plotted or quantified.</w:t>
            </w:r>
          </w:p>
        </w:tc>
        <w:tc>
          <w:tcPr>
            <w:tcW w:w="1842" w:type="dxa"/>
          </w:tcPr>
          <w:p w14:paraId="02283331"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Some understanding of stakeholder theory, however, explanations lack attention to detail and lack academic rigour. Failed to demonstrate an understanding of stakeholder identification (No justification) and analysis within the context of the scenario.</w:t>
            </w:r>
          </w:p>
        </w:tc>
        <w:tc>
          <w:tcPr>
            <w:tcW w:w="1659" w:type="dxa"/>
          </w:tcPr>
          <w:p w14:paraId="5B408995"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 lack of understanding of the intended learning outcome is demonstrated here</w:t>
            </w:r>
          </w:p>
        </w:tc>
      </w:tr>
      <w:tr w:rsidR="0088666F" w14:paraId="69C70A51" w14:textId="77777777" w:rsidTr="005250BC">
        <w:tc>
          <w:tcPr>
            <w:tcW w:w="1221" w:type="dxa"/>
          </w:tcPr>
          <w:p w14:paraId="3596ED4F" w14:textId="77777777" w:rsidR="0088666F" w:rsidRPr="00780604" w:rsidRDefault="0088666F" w:rsidP="005250BC">
            <w:pPr>
              <w:pStyle w:val="NoSpacing"/>
              <w:spacing w:line="276" w:lineRule="auto"/>
              <w:ind w:left="0" w:firstLine="0"/>
              <w:rPr>
                <w:rFonts w:asciiTheme="majorHAnsi" w:hAnsiTheme="majorHAnsi" w:cs="Arial"/>
                <w:b/>
                <w:bCs/>
                <w:color w:val="000000" w:themeColor="text1"/>
                <w:sz w:val="14"/>
                <w:szCs w:val="14"/>
              </w:rPr>
            </w:pPr>
            <w:r w:rsidRPr="00780604">
              <w:rPr>
                <w:rFonts w:asciiTheme="majorHAnsi" w:hAnsiTheme="majorHAnsi" w:cs="Arial"/>
                <w:b/>
                <w:bCs/>
                <w:color w:val="000000" w:themeColor="text1"/>
                <w:sz w:val="14"/>
                <w:szCs w:val="14"/>
              </w:rPr>
              <w:t>Key contents and purpose of the communication plan</w:t>
            </w:r>
            <w:r>
              <w:rPr>
                <w:rFonts w:asciiTheme="majorHAnsi" w:hAnsiTheme="majorHAnsi" w:cs="Arial"/>
                <w:b/>
                <w:bCs/>
                <w:color w:val="000000" w:themeColor="text1"/>
                <w:sz w:val="14"/>
                <w:szCs w:val="14"/>
              </w:rPr>
              <w:t xml:space="preserve"> </w:t>
            </w:r>
            <w:r w:rsidRPr="00780604">
              <w:rPr>
                <w:rFonts w:asciiTheme="majorHAnsi" w:hAnsiTheme="majorHAnsi" w:cs="Arial"/>
                <w:b/>
                <w:bCs/>
                <w:color w:val="000000" w:themeColor="text1"/>
                <w:sz w:val="14"/>
                <w:szCs w:val="14"/>
              </w:rPr>
              <w:t>(2</w:t>
            </w:r>
            <w:r>
              <w:rPr>
                <w:rFonts w:asciiTheme="majorHAnsi" w:hAnsiTheme="majorHAnsi" w:cs="Arial"/>
                <w:b/>
                <w:bCs/>
                <w:color w:val="000000" w:themeColor="text1"/>
                <w:sz w:val="14"/>
                <w:szCs w:val="14"/>
              </w:rPr>
              <w:t>5</w:t>
            </w:r>
            <w:r w:rsidRPr="00780604">
              <w:rPr>
                <w:rFonts w:asciiTheme="majorHAnsi" w:hAnsiTheme="majorHAnsi" w:cs="Arial"/>
                <w:b/>
                <w:bCs/>
                <w:color w:val="000000" w:themeColor="text1"/>
                <w:sz w:val="14"/>
                <w:szCs w:val="14"/>
              </w:rPr>
              <w:t>%)</w:t>
            </w:r>
          </w:p>
        </w:tc>
        <w:tc>
          <w:tcPr>
            <w:tcW w:w="1872" w:type="dxa"/>
          </w:tcPr>
          <w:p w14:paraId="7A1AAFC2"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An outstanding explanation of the importance of effective communication when working on a project and the purpose of a project communication plan.  This has been applied within the context of the scenario with a detailed and rich example (stakeholders identified and key fields included).</w:t>
            </w:r>
          </w:p>
        </w:tc>
        <w:tc>
          <w:tcPr>
            <w:tcW w:w="1852" w:type="dxa"/>
          </w:tcPr>
          <w:p w14:paraId="6CD5B14A"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An excellent explanation of the importance of effective communication when working on a project and the purpose of a project communication plan.  This has been applied within the context of the scenario with a detailed and rich example (stakeholders identified and key fields included).</w:t>
            </w:r>
          </w:p>
        </w:tc>
        <w:tc>
          <w:tcPr>
            <w:tcW w:w="1842" w:type="dxa"/>
            <w:gridSpan w:val="2"/>
          </w:tcPr>
          <w:p w14:paraId="5CFF61FC"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 xml:space="preserve">A very good explanation of the importance of effective communication when working on a project and the purpose of a project communication plan.  This has been applied within the context of the scenario with a very good example. </w:t>
            </w:r>
          </w:p>
          <w:p w14:paraId="4C5EF55C"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(e.g., majority of stakeholders and key fields included).</w:t>
            </w:r>
          </w:p>
        </w:tc>
        <w:tc>
          <w:tcPr>
            <w:tcW w:w="1985" w:type="dxa"/>
          </w:tcPr>
          <w:p w14:paraId="71F7AB14"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 good explanation of the importance of effective communication when working on a project and the purpose of a project communication plan.</w:t>
            </w:r>
          </w:p>
          <w:p w14:paraId="456B043E"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This has been applied satisfactorily within the context of the scenario as an example (e.g., most of the stakeholders but some key fields and information missing).</w:t>
            </w:r>
          </w:p>
        </w:tc>
        <w:tc>
          <w:tcPr>
            <w:tcW w:w="1843" w:type="dxa"/>
            <w:gridSpan w:val="2"/>
          </w:tcPr>
          <w:p w14:paraId="358EA09B"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 fair explanation of the importance of effective communication when working on a project and the purpose of a project communication plan.</w:t>
            </w:r>
          </w:p>
          <w:p w14:paraId="3BB42B3B"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This has been applied satisfactorily within the context of the scenario as an example (e.g., some identified stakeholders but key fields and information are missing).</w:t>
            </w:r>
          </w:p>
        </w:tc>
        <w:tc>
          <w:tcPr>
            <w:tcW w:w="1842" w:type="dxa"/>
          </w:tcPr>
          <w:p w14:paraId="09EB56DF"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Some understanding of the importance of effective communication when working on a project and the purpose of a project communication plan.</w:t>
            </w:r>
          </w:p>
          <w:p w14:paraId="247053B9"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 xml:space="preserve">However, your explanation is vague and lacks depth. </w:t>
            </w:r>
          </w:p>
          <w:p w14:paraId="0448A838"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An inadequate communication plan has been developed (e.g., essential information missing).</w:t>
            </w:r>
          </w:p>
        </w:tc>
        <w:tc>
          <w:tcPr>
            <w:tcW w:w="1659" w:type="dxa"/>
          </w:tcPr>
          <w:p w14:paraId="726A0ECF"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 lack of understanding of the intended learning outcome is demonstrated here</w:t>
            </w:r>
          </w:p>
        </w:tc>
      </w:tr>
      <w:tr w:rsidR="0088666F" w14:paraId="31284E77" w14:textId="77777777" w:rsidTr="005250BC">
        <w:tc>
          <w:tcPr>
            <w:tcW w:w="1221" w:type="dxa"/>
          </w:tcPr>
          <w:p w14:paraId="13E3ADA7" w14:textId="77777777" w:rsidR="0088666F" w:rsidRPr="00780604" w:rsidRDefault="0088666F" w:rsidP="005250BC">
            <w:pPr>
              <w:pStyle w:val="NoSpacing"/>
              <w:spacing w:line="276" w:lineRule="auto"/>
              <w:ind w:left="0" w:firstLine="0"/>
              <w:rPr>
                <w:rFonts w:asciiTheme="majorHAnsi" w:hAnsiTheme="majorHAnsi" w:cs="Arial"/>
                <w:b/>
                <w:bCs/>
                <w:color w:val="000000" w:themeColor="text1"/>
                <w:sz w:val="14"/>
                <w:szCs w:val="14"/>
              </w:rPr>
            </w:pPr>
            <w:r w:rsidRPr="00780604">
              <w:rPr>
                <w:rFonts w:asciiTheme="majorHAnsi" w:hAnsiTheme="majorHAnsi" w:cs="Arial"/>
                <w:b/>
                <w:bCs/>
                <w:color w:val="000000" w:themeColor="text1"/>
                <w:sz w:val="14"/>
                <w:szCs w:val="14"/>
              </w:rPr>
              <w:t>Concepts of Conflict Management</w:t>
            </w:r>
            <w:r>
              <w:rPr>
                <w:rFonts w:asciiTheme="majorHAnsi" w:hAnsiTheme="majorHAnsi" w:cs="Arial"/>
                <w:b/>
                <w:bCs/>
                <w:color w:val="000000" w:themeColor="text1"/>
                <w:sz w:val="14"/>
                <w:szCs w:val="14"/>
              </w:rPr>
              <w:t xml:space="preserve"> </w:t>
            </w:r>
            <w:r w:rsidRPr="00780604">
              <w:rPr>
                <w:rFonts w:asciiTheme="majorHAnsi" w:hAnsiTheme="majorHAnsi" w:cs="Arial"/>
                <w:b/>
                <w:bCs/>
                <w:color w:val="000000" w:themeColor="text1"/>
                <w:sz w:val="14"/>
                <w:szCs w:val="14"/>
              </w:rPr>
              <w:t>(</w:t>
            </w:r>
            <w:r>
              <w:rPr>
                <w:rFonts w:asciiTheme="majorHAnsi" w:hAnsiTheme="majorHAnsi" w:cs="Arial"/>
                <w:b/>
                <w:bCs/>
                <w:color w:val="000000" w:themeColor="text1"/>
                <w:sz w:val="14"/>
                <w:szCs w:val="14"/>
              </w:rPr>
              <w:t>25</w:t>
            </w:r>
            <w:r w:rsidRPr="00780604">
              <w:rPr>
                <w:rFonts w:asciiTheme="majorHAnsi" w:hAnsiTheme="majorHAnsi" w:cs="Arial"/>
                <w:b/>
                <w:bCs/>
                <w:color w:val="000000" w:themeColor="text1"/>
                <w:sz w:val="14"/>
                <w:szCs w:val="14"/>
              </w:rPr>
              <w:t>%)</w:t>
            </w:r>
          </w:p>
        </w:tc>
        <w:tc>
          <w:tcPr>
            <w:tcW w:w="1872" w:type="dxa"/>
          </w:tcPr>
          <w:p w14:paraId="2089AC8C"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An outstanding understanding of the key concepts of conflict that is supported with diverse examples and citations from academia to support your writing.  An excellent understanding of conflict management methods for example, negotiation that could be implemented to reduce potential conflict and increase the stakeholders’ chances of supporting the project.</w:t>
            </w:r>
          </w:p>
        </w:tc>
        <w:tc>
          <w:tcPr>
            <w:tcW w:w="1852" w:type="dxa"/>
          </w:tcPr>
          <w:p w14:paraId="5CAD3845"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An excellent understanding of the key concepts of conflict that is supported with diverse examples and citations from academia to support your writing.  An excellent understanding of conflict management methods for example, negotiation that could be implemented to reduce potential conflict and increase the stakeholders’ chances of supporting the project.</w:t>
            </w:r>
          </w:p>
        </w:tc>
        <w:tc>
          <w:tcPr>
            <w:tcW w:w="1842" w:type="dxa"/>
            <w:gridSpan w:val="2"/>
          </w:tcPr>
          <w:p w14:paraId="7C549EDB"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 very good understanding of the key concepts of conflict is supported by examples and citations from academia.</w:t>
            </w:r>
          </w:p>
          <w:p w14:paraId="555F380F"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 very good understanding of conflict management methods for example, negotiation that could be implemented to reduce potential conflict and increase the stakeholders’ chances of supporting the project.</w:t>
            </w:r>
          </w:p>
        </w:tc>
        <w:tc>
          <w:tcPr>
            <w:tcW w:w="1985" w:type="dxa"/>
          </w:tcPr>
          <w:p w14:paraId="40F68512"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 good understanding of the key concepts of conflict that overall is supported by examples and/or citations from academia.</w:t>
            </w:r>
          </w:p>
          <w:p w14:paraId="4C5BD36A"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 good understanding of conflict management methods for example, negotiation could be implemented to reduce potential conflict and increase the stakeholders’ chances of supporting the project.</w:t>
            </w:r>
          </w:p>
          <w:p w14:paraId="79CA551B" w14:textId="77777777" w:rsidR="0088666F" w:rsidRPr="000E055C" w:rsidRDefault="0088666F" w:rsidP="005250BC">
            <w:pPr>
              <w:pStyle w:val="NoSpacing"/>
              <w:spacing w:line="276" w:lineRule="auto"/>
              <w:ind w:left="0" w:firstLine="0"/>
              <w:jc w:val="center"/>
              <w:rPr>
                <w:sz w:val="12"/>
                <w:szCs w:val="12"/>
              </w:rPr>
            </w:pPr>
          </w:p>
        </w:tc>
        <w:tc>
          <w:tcPr>
            <w:tcW w:w="1843" w:type="dxa"/>
            <w:gridSpan w:val="2"/>
          </w:tcPr>
          <w:p w14:paraId="622FF793"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 fair understanding of the key concepts of conflict that is partly supported with some examples and/or citations from academia.</w:t>
            </w:r>
          </w:p>
          <w:p w14:paraId="6539AB86"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 fair understanding of conflict management methods for example, negotiation that could be implemented to reduce potential conflict and increase the stakeholders’ chances of supporting the project.</w:t>
            </w:r>
          </w:p>
        </w:tc>
        <w:tc>
          <w:tcPr>
            <w:tcW w:w="1842" w:type="dxa"/>
          </w:tcPr>
          <w:p w14:paraId="70762DCF"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Some understanding of the key concepts of conflict but with limited or no examples and/or citations from academia.</w:t>
            </w:r>
          </w:p>
          <w:p w14:paraId="00C86141"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Some understanding of conflict management methods, for example, negotiation and you have applied limited if any theory to support your assumptions within the context of the scenario.</w:t>
            </w:r>
          </w:p>
        </w:tc>
        <w:tc>
          <w:tcPr>
            <w:tcW w:w="1659" w:type="dxa"/>
          </w:tcPr>
          <w:p w14:paraId="2247A241"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A lack of understanding of the intended learning outcome is demonstrated here</w:t>
            </w:r>
          </w:p>
        </w:tc>
      </w:tr>
      <w:tr w:rsidR="0088666F" w14:paraId="7D0CC148" w14:textId="77777777" w:rsidTr="005250BC">
        <w:tc>
          <w:tcPr>
            <w:tcW w:w="1221" w:type="dxa"/>
          </w:tcPr>
          <w:p w14:paraId="7256E8B5" w14:textId="77777777" w:rsidR="0088666F" w:rsidRPr="00780604" w:rsidRDefault="0088666F" w:rsidP="005250BC">
            <w:pPr>
              <w:pStyle w:val="NoSpacing"/>
              <w:spacing w:line="276" w:lineRule="auto"/>
              <w:ind w:left="0" w:firstLine="0"/>
              <w:rPr>
                <w:rFonts w:asciiTheme="majorHAnsi" w:hAnsiTheme="majorHAnsi" w:cs="Arial"/>
                <w:b/>
                <w:bCs/>
                <w:color w:val="000000" w:themeColor="text1"/>
                <w:sz w:val="14"/>
                <w:szCs w:val="14"/>
              </w:rPr>
            </w:pPr>
            <w:r>
              <w:rPr>
                <w:rFonts w:asciiTheme="majorHAnsi" w:hAnsiTheme="majorHAnsi" w:cs="Arial"/>
                <w:b/>
                <w:bCs/>
                <w:color w:val="000000" w:themeColor="text1"/>
                <w:sz w:val="14"/>
                <w:szCs w:val="14"/>
              </w:rPr>
              <w:t xml:space="preserve">Professional Assignment Structure </w:t>
            </w:r>
            <w:r w:rsidRPr="00780604">
              <w:rPr>
                <w:rFonts w:asciiTheme="majorHAnsi" w:hAnsiTheme="majorHAnsi" w:cs="Arial"/>
                <w:b/>
                <w:bCs/>
                <w:color w:val="000000" w:themeColor="text1"/>
                <w:sz w:val="14"/>
                <w:szCs w:val="14"/>
              </w:rPr>
              <w:t>(</w:t>
            </w:r>
            <w:r>
              <w:rPr>
                <w:rFonts w:asciiTheme="majorHAnsi" w:hAnsiTheme="majorHAnsi" w:cs="Arial"/>
                <w:b/>
                <w:bCs/>
                <w:color w:val="000000" w:themeColor="text1"/>
                <w:sz w:val="14"/>
                <w:szCs w:val="14"/>
              </w:rPr>
              <w:t>10</w:t>
            </w:r>
            <w:r w:rsidRPr="00780604">
              <w:rPr>
                <w:rFonts w:asciiTheme="majorHAnsi" w:hAnsiTheme="majorHAnsi" w:cs="Arial"/>
                <w:b/>
                <w:bCs/>
                <w:color w:val="000000" w:themeColor="text1"/>
                <w:sz w:val="14"/>
                <w:szCs w:val="14"/>
              </w:rPr>
              <w:t>%)</w:t>
            </w:r>
          </w:p>
        </w:tc>
        <w:tc>
          <w:tcPr>
            <w:tcW w:w="1872" w:type="dxa"/>
          </w:tcPr>
          <w:p w14:paraId="0B2A562A"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 xml:space="preserve">Outstanding assignment structure with the use of headings, sub-headings, formatting, and page breaks.  </w:t>
            </w:r>
          </w:p>
        </w:tc>
        <w:tc>
          <w:tcPr>
            <w:tcW w:w="1852" w:type="dxa"/>
          </w:tcPr>
          <w:p w14:paraId="7238426D"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 xml:space="preserve">Excellent assignment structure with the use of headings, sub-headings, formatting, and page breaks.  </w:t>
            </w:r>
          </w:p>
        </w:tc>
        <w:tc>
          <w:tcPr>
            <w:tcW w:w="1842" w:type="dxa"/>
            <w:gridSpan w:val="2"/>
          </w:tcPr>
          <w:p w14:paraId="73594023"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Very good assignment structure with the use of headings, sub-headings, formatting, and page breaks.</w:t>
            </w:r>
          </w:p>
        </w:tc>
        <w:tc>
          <w:tcPr>
            <w:tcW w:w="1985" w:type="dxa"/>
          </w:tcPr>
          <w:p w14:paraId="41FE7853"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Good assignment structure with some headings, sub-headings, and formatting.</w:t>
            </w:r>
          </w:p>
        </w:tc>
        <w:tc>
          <w:tcPr>
            <w:tcW w:w="1843" w:type="dxa"/>
            <w:gridSpan w:val="2"/>
          </w:tcPr>
          <w:p w14:paraId="5A5ADA7F"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Satisfactory assignment structure but with limited headings, sub-headings, and formatting.</w:t>
            </w:r>
          </w:p>
        </w:tc>
        <w:tc>
          <w:tcPr>
            <w:tcW w:w="1842" w:type="dxa"/>
          </w:tcPr>
          <w:p w14:paraId="6A7D2BE0"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Little assignment structure with a lack of headings, sub-headings, and poor formatting.</w:t>
            </w:r>
          </w:p>
        </w:tc>
        <w:tc>
          <w:tcPr>
            <w:tcW w:w="1659" w:type="dxa"/>
          </w:tcPr>
          <w:p w14:paraId="5F09263C"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Unsatisfactory assignment structure with few headings, sub-headings, and poor formatting.</w:t>
            </w:r>
          </w:p>
        </w:tc>
      </w:tr>
      <w:tr w:rsidR="0088666F" w14:paraId="6A4A917E" w14:textId="77777777" w:rsidTr="005250BC">
        <w:tc>
          <w:tcPr>
            <w:tcW w:w="1221" w:type="dxa"/>
          </w:tcPr>
          <w:p w14:paraId="6D5FE02A" w14:textId="77777777" w:rsidR="0088666F" w:rsidRDefault="0088666F" w:rsidP="005250BC">
            <w:pPr>
              <w:pStyle w:val="NoSpacing"/>
              <w:spacing w:line="276" w:lineRule="auto"/>
              <w:ind w:left="0" w:firstLine="0"/>
              <w:rPr>
                <w:rFonts w:asciiTheme="majorHAnsi" w:hAnsiTheme="majorHAnsi" w:cs="Arial"/>
                <w:b/>
                <w:bCs/>
                <w:color w:val="000000" w:themeColor="text1"/>
                <w:sz w:val="14"/>
                <w:szCs w:val="14"/>
              </w:rPr>
            </w:pPr>
            <w:r>
              <w:rPr>
                <w:rFonts w:asciiTheme="majorHAnsi" w:hAnsiTheme="majorHAnsi" w:cs="Arial"/>
                <w:b/>
                <w:bCs/>
                <w:color w:val="000000" w:themeColor="text1"/>
                <w:sz w:val="14"/>
                <w:szCs w:val="14"/>
              </w:rPr>
              <w:t>Referencing</w:t>
            </w:r>
          </w:p>
          <w:p w14:paraId="12279296" w14:textId="77777777" w:rsidR="0088666F" w:rsidRPr="00780604" w:rsidRDefault="0088666F" w:rsidP="005250BC">
            <w:pPr>
              <w:pStyle w:val="NoSpacing"/>
              <w:spacing w:line="276" w:lineRule="auto"/>
              <w:ind w:left="0" w:firstLine="0"/>
              <w:rPr>
                <w:rFonts w:asciiTheme="majorHAnsi" w:hAnsiTheme="majorHAnsi" w:cs="Arial"/>
                <w:b/>
                <w:bCs/>
                <w:color w:val="000000" w:themeColor="text1"/>
                <w:sz w:val="14"/>
                <w:szCs w:val="14"/>
              </w:rPr>
            </w:pPr>
            <w:r>
              <w:rPr>
                <w:rFonts w:asciiTheme="majorHAnsi" w:hAnsiTheme="majorHAnsi" w:cs="Arial"/>
                <w:b/>
                <w:bCs/>
                <w:color w:val="000000" w:themeColor="text1"/>
                <w:sz w:val="14"/>
                <w:szCs w:val="14"/>
              </w:rPr>
              <w:t>(10%)</w:t>
            </w:r>
          </w:p>
        </w:tc>
        <w:tc>
          <w:tcPr>
            <w:tcW w:w="1872" w:type="dxa"/>
          </w:tcPr>
          <w:p w14:paraId="132F4A8E"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Outstanding academic rigour where points and arguments are cited correctly adopting the Harvard system with diverse and credible sources.</w:t>
            </w:r>
          </w:p>
        </w:tc>
        <w:tc>
          <w:tcPr>
            <w:tcW w:w="1852" w:type="dxa"/>
          </w:tcPr>
          <w:p w14:paraId="184BD6B2"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Excellent academic rigour where points and arguments are cited correctly adopting the Harvard system with diverse and credible sources.</w:t>
            </w:r>
          </w:p>
        </w:tc>
        <w:tc>
          <w:tcPr>
            <w:tcW w:w="1842" w:type="dxa"/>
            <w:gridSpan w:val="2"/>
          </w:tcPr>
          <w:p w14:paraId="30782B7A"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Very good academic rigour, where on the whole points and arguments are cited adopting the Harvard system with only a few errors or missed opportunities</w:t>
            </w:r>
          </w:p>
        </w:tc>
        <w:tc>
          <w:tcPr>
            <w:tcW w:w="1985" w:type="dxa"/>
          </w:tcPr>
          <w:p w14:paraId="0D28C5BC"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Good academic rigour, where some points and arguments are cited adopting the Harvard system but there are some obvious errors and/or missed opportunities</w:t>
            </w:r>
          </w:p>
        </w:tc>
        <w:tc>
          <w:tcPr>
            <w:tcW w:w="1843" w:type="dxa"/>
            <w:gridSpan w:val="2"/>
          </w:tcPr>
          <w:p w14:paraId="70366BAD"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Some academic rigour, where some points and arguments are made but not cited correctly using the Harvard system or with obvious errors and/or missed opportunities</w:t>
            </w:r>
          </w:p>
        </w:tc>
        <w:tc>
          <w:tcPr>
            <w:tcW w:w="1842" w:type="dxa"/>
          </w:tcPr>
          <w:p w14:paraId="72CDB665"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The work lacks content, attention to detail and academic rigour with few if any citations using the Harvard system</w:t>
            </w:r>
          </w:p>
        </w:tc>
        <w:tc>
          <w:tcPr>
            <w:tcW w:w="1659" w:type="dxa"/>
          </w:tcPr>
          <w:p w14:paraId="58DB25EB" w14:textId="77777777" w:rsidR="0088666F" w:rsidRPr="000E055C" w:rsidRDefault="0088666F" w:rsidP="005250BC">
            <w:pPr>
              <w:pStyle w:val="NoSpacing"/>
              <w:spacing w:line="276" w:lineRule="auto"/>
              <w:ind w:left="0" w:firstLine="0"/>
              <w:jc w:val="center"/>
              <w:rPr>
                <w:sz w:val="12"/>
                <w:szCs w:val="12"/>
              </w:rPr>
            </w:pPr>
            <w:r w:rsidRPr="000E055C">
              <w:rPr>
                <w:sz w:val="12"/>
                <w:szCs w:val="12"/>
              </w:rPr>
              <w:t>The work lacks content, attention to detail and academic rigour with no citations using the Harvard system.</w:t>
            </w:r>
          </w:p>
        </w:tc>
      </w:tr>
      <w:tr w:rsidR="0088666F" w:rsidRPr="00CD6E75" w14:paraId="5D915724" w14:textId="77777777" w:rsidTr="005250BC">
        <w:tc>
          <w:tcPr>
            <w:tcW w:w="1221" w:type="dxa"/>
          </w:tcPr>
          <w:p w14:paraId="49BC88E8" w14:textId="77777777" w:rsidR="0088666F" w:rsidRDefault="0088666F" w:rsidP="005250BC">
            <w:pPr>
              <w:pStyle w:val="NoSpacing"/>
              <w:spacing w:line="276" w:lineRule="auto"/>
              <w:ind w:left="0" w:firstLine="0"/>
              <w:rPr>
                <w:rFonts w:asciiTheme="majorHAnsi" w:hAnsiTheme="majorHAnsi" w:cs="Arial"/>
                <w:b/>
                <w:bCs/>
                <w:color w:val="000000" w:themeColor="text1"/>
                <w:sz w:val="14"/>
                <w:szCs w:val="14"/>
              </w:rPr>
            </w:pPr>
            <w:r>
              <w:rPr>
                <w:rFonts w:asciiTheme="majorHAnsi" w:hAnsiTheme="majorHAnsi" w:cs="Arial"/>
                <w:b/>
                <w:bCs/>
                <w:color w:val="000000" w:themeColor="text1"/>
                <w:sz w:val="14"/>
                <w:szCs w:val="14"/>
              </w:rPr>
              <w:t>Technical Proficiency of English (5%)</w:t>
            </w:r>
          </w:p>
        </w:tc>
        <w:tc>
          <w:tcPr>
            <w:tcW w:w="4149" w:type="dxa"/>
            <w:gridSpan w:val="3"/>
          </w:tcPr>
          <w:p w14:paraId="60DD08F7" w14:textId="77777777" w:rsidR="0088666F" w:rsidRPr="00487D30" w:rsidRDefault="0088666F" w:rsidP="005250BC">
            <w:pPr>
              <w:pStyle w:val="NoSpacing"/>
              <w:spacing w:line="276" w:lineRule="auto"/>
              <w:ind w:left="0" w:firstLine="0"/>
              <w:jc w:val="center"/>
              <w:rPr>
                <w:rFonts w:asciiTheme="minorHAnsi" w:hAnsiTheme="minorHAnsi" w:cstheme="minorHAnsi"/>
                <w:b/>
                <w:bCs/>
                <w:color w:val="242424"/>
                <w:sz w:val="13"/>
                <w:szCs w:val="13"/>
                <w:shd w:val="clear" w:color="auto" w:fill="FFFFFF"/>
              </w:rPr>
            </w:pPr>
            <w:r w:rsidRPr="00487D30">
              <w:rPr>
                <w:rFonts w:asciiTheme="minorHAnsi" w:hAnsiTheme="minorHAnsi" w:cstheme="minorHAnsi"/>
                <w:b/>
                <w:bCs/>
                <w:color w:val="242424"/>
                <w:sz w:val="13"/>
                <w:szCs w:val="13"/>
                <w:shd w:val="clear" w:color="auto" w:fill="FFFFFF"/>
              </w:rPr>
              <w:t xml:space="preserve">5 </w:t>
            </w:r>
            <w:r>
              <w:rPr>
                <w:rFonts w:asciiTheme="minorHAnsi" w:hAnsiTheme="minorHAnsi" w:cstheme="minorHAnsi"/>
                <w:b/>
                <w:bCs/>
                <w:color w:val="242424"/>
                <w:sz w:val="13"/>
                <w:szCs w:val="13"/>
                <w:shd w:val="clear" w:color="auto" w:fill="FFFFFF"/>
              </w:rPr>
              <w:t>Marks</w:t>
            </w:r>
            <w:r w:rsidRPr="00487D30">
              <w:rPr>
                <w:rFonts w:asciiTheme="minorHAnsi" w:hAnsiTheme="minorHAnsi" w:cstheme="minorHAnsi"/>
                <w:b/>
                <w:bCs/>
                <w:color w:val="242424"/>
                <w:sz w:val="13"/>
                <w:szCs w:val="13"/>
                <w:shd w:val="clear" w:color="auto" w:fill="FFFFFF"/>
              </w:rPr>
              <w:t xml:space="preserve"> - Fully meets the Technical Proficiency Threshold Criteria</w:t>
            </w:r>
          </w:p>
          <w:p w14:paraId="1AADE006" w14:textId="77777777" w:rsidR="0088666F" w:rsidRPr="00CD6E75" w:rsidRDefault="0088666F" w:rsidP="005250BC">
            <w:pPr>
              <w:pStyle w:val="NoSpacing"/>
              <w:spacing w:line="276" w:lineRule="auto"/>
              <w:ind w:left="0" w:firstLine="0"/>
              <w:jc w:val="center"/>
              <w:rPr>
                <w:sz w:val="13"/>
                <w:szCs w:val="13"/>
              </w:rPr>
            </w:pPr>
            <w:r w:rsidRPr="00C730D1">
              <w:rPr>
                <w:sz w:val="13"/>
                <w:szCs w:val="13"/>
              </w:rPr>
              <w:t xml:space="preserve">Spelling, grammar, punctuation and vocabulary meet the minimum standard for this study level for accuracy and clarity. </w:t>
            </w:r>
            <w:r>
              <w:rPr>
                <w:sz w:val="13"/>
                <w:szCs w:val="13"/>
              </w:rPr>
              <w:t>The w</w:t>
            </w:r>
            <w:r w:rsidRPr="00C730D1">
              <w:rPr>
                <w:sz w:val="13"/>
                <w:szCs w:val="13"/>
              </w:rPr>
              <w:t>ritten expression has very few errors. Vocabulary choice shows an accurate understanding of subject</w:t>
            </w:r>
            <w:r>
              <w:rPr>
                <w:sz w:val="13"/>
                <w:szCs w:val="13"/>
              </w:rPr>
              <w:t>-</w:t>
            </w:r>
            <w:r w:rsidRPr="00C730D1">
              <w:rPr>
                <w:sz w:val="13"/>
                <w:szCs w:val="13"/>
              </w:rPr>
              <w:t xml:space="preserve">specific language and terminology, and all of these </w:t>
            </w:r>
            <w:r>
              <w:rPr>
                <w:sz w:val="13"/>
                <w:szCs w:val="13"/>
              </w:rPr>
              <w:t>are</w:t>
            </w:r>
            <w:r w:rsidRPr="00C730D1">
              <w:rPr>
                <w:sz w:val="13"/>
                <w:szCs w:val="13"/>
              </w:rPr>
              <w:t xml:space="preserve"> used correctly. There are very few grammatical errors and expressed ideas are communicated clearly. Writing style includes a combination of short and longer sentences appropriate to the form of the assessment (for example, the use of bullet points and captions instead of sentences).</w:t>
            </w:r>
          </w:p>
        </w:tc>
        <w:tc>
          <w:tcPr>
            <w:tcW w:w="4394" w:type="dxa"/>
            <w:gridSpan w:val="3"/>
          </w:tcPr>
          <w:p w14:paraId="1B77F610" w14:textId="77777777" w:rsidR="0088666F" w:rsidRPr="00487D30" w:rsidRDefault="0088666F" w:rsidP="005250BC">
            <w:pPr>
              <w:pStyle w:val="NoSpacing"/>
              <w:spacing w:line="276" w:lineRule="auto"/>
              <w:ind w:left="0" w:firstLine="0"/>
              <w:jc w:val="center"/>
              <w:rPr>
                <w:rFonts w:asciiTheme="minorHAnsi" w:hAnsiTheme="minorHAnsi" w:cstheme="minorHAnsi"/>
                <w:b/>
                <w:bCs/>
                <w:color w:val="000000" w:themeColor="text1"/>
                <w:sz w:val="13"/>
                <w:szCs w:val="13"/>
                <w:shd w:val="clear" w:color="auto" w:fill="FFFFFF"/>
              </w:rPr>
            </w:pPr>
            <w:r w:rsidRPr="00487D30">
              <w:rPr>
                <w:rFonts w:asciiTheme="minorHAnsi" w:hAnsiTheme="minorHAnsi" w:cstheme="minorHAnsi"/>
                <w:b/>
                <w:bCs/>
                <w:color w:val="000000" w:themeColor="text1"/>
                <w:sz w:val="13"/>
                <w:szCs w:val="13"/>
                <w:shd w:val="clear" w:color="auto" w:fill="FFFFFF"/>
              </w:rPr>
              <w:t xml:space="preserve">3 </w:t>
            </w:r>
            <w:r>
              <w:rPr>
                <w:rFonts w:asciiTheme="minorHAnsi" w:hAnsiTheme="minorHAnsi" w:cstheme="minorHAnsi"/>
                <w:b/>
                <w:bCs/>
                <w:color w:val="000000" w:themeColor="text1"/>
                <w:sz w:val="13"/>
                <w:szCs w:val="13"/>
                <w:shd w:val="clear" w:color="auto" w:fill="FFFFFF"/>
              </w:rPr>
              <w:t>Marks</w:t>
            </w:r>
            <w:r w:rsidRPr="00487D30">
              <w:rPr>
                <w:rFonts w:asciiTheme="minorHAnsi" w:hAnsiTheme="minorHAnsi" w:cstheme="minorHAnsi"/>
                <w:b/>
                <w:bCs/>
                <w:color w:val="000000" w:themeColor="text1"/>
                <w:sz w:val="13"/>
                <w:szCs w:val="13"/>
                <w:shd w:val="clear" w:color="auto" w:fill="FFFFFF"/>
              </w:rPr>
              <w:t xml:space="preserve"> - P</w:t>
            </w:r>
            <w:r w:rsidRPr="005A6CCD">
              <w:rPr>
                <w:rFonts w:asciiTheme="minorHAnsi" w:hAnsiTheme="minorHAnsi" w:cstheme="minorHAnsi"/>
                <w:b/>
                <w:bCs/>
                <w:color w:val="000000" w:themeColor="text1"/>
                <w:sz w:val="13"/>
                <w:szCs w:val="13"/>
                <w:shd w:val="clear" w:color="auto" w:fill="FFFFFF"/>
              </w:rPr>
              <w:t>artly meets the Tech</w:t>
            </w:r>
            <w:r w:rsidRPr="00487D30">
              <w:rPr>
                <w:rFonts w:asciiTheme="minorHAnsi" w:hAnsiTheme="minorHAnsi" w:cstheme="minorHAnsi"/>
                <w:b/>
                <w:bCs/>
                <w:color w:val="000000" w:themeColor="text1"/>
                <w:sz w:val="13"/>
                <w:szCs w:val="13"/>
                <w:shd w:val="clear" w:color="auto" w:fill="FFFFFF"/>
              </w:rPr>
              <w:t>nical</w:t>
            </w:r>
            <w:r w:rsidRPr="005A6CCD">
              <w:rPr>
                <w:rFonts w:asciiTheme="minorHAnsi" w:hAnsiTheme="minorHAnsi" w:cstheme="minorHAnsi"/>
                <w:b/>
                <w:bCs/>
                <w:color w:val="000000" w:themeColor="text1"/>
                <w:sz w:val="13"/>
                <w:szCs w:val="13"/>
                <w:shd w:val="clear" w:color="auto" w:fill="FFFFFF"/>
              </w:rPr>
              <w:t xml:space="preserve"> Prof</w:t>
            </w:r>
            <w:r w:rsidRPr="00487D30">
              <w:rPr>
                <w:rFonts w:asciiTheme="minorHAnsi" w:hAnsiTheme="minorHAnsi" w:cstheme="minorHAnsi"/>
                <w:b/>
                <w:bCs/>
                <w:color w:val="000000" w:themeColor="text1"/>
                <w:sz w:val="13"/>
                <w:szCs w:val="13"/>
                <w:shd w:val="clear" w:color="auto" w:fill="FFFFFF"/>
              </w:rPr>
              <w:t>iciency</w:t>
            </w:r>
            <w:r w:rsidRPr="005A6CCD">
              <w:rPr>
                <w:rFonts w:asciiTheme="minorHAnsi" w:hAnsiTheme="minorHAnsi" w:cstheme="minorHAnsi"/>
                <w:b/>
                <w:bCs/>
                <w:color w:val="000000" w:themeColor="text1"/>
                <w:sz w:val="13"/>
                <w:szCs w:val="13"/>
                <w:shd w:val="clear" w:color="auto" w:fill="FFFFFF"/>
              </w:rPr>
              <w:t xml:space="preserve"> </w:t>
            </w:r>
            <w:r>
              <w:rPr>
                <w:rFonts w:asciiTheme="minorHAnsi" w:hAnsiTheme="minorHAnsi" w:cstheme="minorHAnsi"/>
                <w:b/>
                <w:bCs/>
                <w:color w:val="000000" w:themeColor="text1"/>
                <w:sz w:val="13"/>
                <w:szCs w:val="13"/>
                <w:shd w:val="clear" w:color="auto" w:fill="FFFFFF"/>
              </w:rPr>
              <w:t>T</w:t>
            </w:r>
            <w:r w:rsidRPr="005A6CCD">
              <w:rPr>
                <w:rFonts w:asciiTheme="minorHAnsi" w:hAnsiTheme="minorHAnsi" w:cstheme="minorHAnsi"/>
                <w:b/>
                <w:bCs/>
                <w:color w:val="000000" w:themeColor="text1"/>
                <w:sz w:val="13"/>
                <w:szCs w:val="13"/>
                <w:shd w:val="clear" w:color="auto" w:fill="FFFFFF"/>
              </w:rPr>
              <w:t xml:space="preserve">hreshold </w:t>
            </w:r>
            <w:r>
              <w:rPr>
                <w:rFonts w:asciiTheme="minorHAnsi" w:hAnsiTheme="minorHAnsi" w:cstheme="minorHAnsi"/>
                <w:b/>
                <w:bCs/>
                <w:color w:val="000000" w:themeColor="text1"/>
                <w:sz w:val="13"/>
                <w:szCs w:val="13"/>
                <w:shd w:val="clear" w:color="auto" w:fill="FFFFFF"/>
              </w:rPr>
              <w:t>C</w:t>
            </w:r>
            <w:r w:rsidRPr="005A6CCD">
              <w:rPr>
                <w:rFonts w:asciiTheme="minorHAnsi" w:hAnsiTheme="minorHAnsi" w:cstheme="minorHAnsi"/>
                <w:b/>
                <w:bCs/>
                <w:color w:val="000000" w:themeColor="text1"/>
                <w:sz w:val="13"/>
                <w:szCs w:val="13"/>
                <w:shd w:val="clear" w:color="auto" w:fill="FFFFFF"/>
              </w:rPr>
              <w:t>riterion</w:t>
            </w:r>
            <w:r w:rsidRPr="00487D30">
              <w:rPr>
                <w:rFonts w:asciiTheme="minorHAnsi" w:hAnsiTheme="minorHAnsi" w:cstheme="minorHAnsi"/>
                <w:b/>
                <w:bCs/>
                <w:color w:val="000000" w:themeColor="text1"/>
                <w:sz w:val="13"/>
                <w:szCs w:val="13"/>
                <w:shd w:val="clear" w:color="auto" w:fill="FFFFFF"/>
              </w:rPr>
              <w:t>.</w:t>
            </w:r>
          </w:p>
          <w:p w14:paraId="642779E9" w14:textId="77777777" w:rsidR="0088666F" w:rsidRPr="00CD6E75" w:rsidRDefault="0088666F" w:rsidP="005250BC">
            <w:pPr>
              <w:pStyle w:val="NoSpacing"/>
              <w:spacing w:line="276" w:lineRule="auto"/>
              <w:ind w:left="0" w:firstLine="0"/>
              <w:jc w:val="center"/>
              <w:rPr>
                <w:sz w:val="13"/>
                <w:szCs w:val="13"/>
              </w:rPr>
            </w:pPr>
            <w:r w:rsidRPr="00C730D1">
              <w:rPr>
                <w:sz w:val="13"/>
                <w:szCs w:val="13"/>
              </w:rPr>
              <w:t xml:space="preserve">Spelling, grammar, punctuation and vocabulary partly meet the minimum standard for this level of study for accuracy and clarity. </w:t>
            </w:r>
            <w:r>
              <w:rPr>
                <w:sz w:val="13"/>
                <w:szCs w:val="13"/>
              </w:rPr>
              <w:t>The w</w:t>
            </w:r>
            <w:r w:rsidRPr="00C730D1">
              <w:rPr>
                <w:sz w:val="13"/>
                <w:szCs w:val="13"/>
              </w:rPr>
              <w:t>ritten expression has some errors. Vocabulary choice shows some accurate understanding of subject</w:t>
            </w:r>
            <w:r>
              <w:rPr>
                <w:sz w:val="13"/>
                <w:szCs w:val="13"/>
              </w:rPr>
              <w:t>-</w:t>
            </w:r>
            <w:r w:rsidRPr="00C730D1">
              <w:rPr>
                <w:sz w:val="13"/>
                <w:szCs w:val="13"/>
              </w:rPr>
              <w:t>specific language and terminology, with most of these being used correctly. Sentences are mainly grammatically correct and express ideas clearly.  Writing style includes a combination of short and longer sentences appropriate to the form of assessment (for example, bullet points and captions instead of sentences).</w:t>
            </w:r>
          </w:p>
        </w:tc>
        <w:tc>
          <w:tcPr>
            <w:tcW w:w="4352" w:type="dxa"/>
            <w:gridSpan w:val="3"/>
          </w:tcPr>
          <w:p w14:paraId="597CBF07" w14:textId="77777777" w:rsidR="0088666F" w:rsidRPr="00487D30" w:rsidRDefault="0088666F" w:rsidP="005250BC">
            <w:pPr>
              <w:shd w:val="clear" w:color="auto" w:fill="FFFFFF"/>
              <w:spacing w:before="100" w:beforeAutospacing="1" w:line="276" w:lineRule="auto"/>
              <w:jc w:val="center"/>
              <w:rPr>
                <w:rFonts w:cstheme="minorHAnsi"/>
                <w:b/>
                <w:bCs/>
                <w:color w:val="242424"/>
                <w:sz w:val="13"/>
                <w:szCs w:val="13"/>
                <w:shd w:val="clear" w:color="auto" w:fill="FFFFFF"/>
              </w:rPr>
            </w:pPr>
            <w:r w:rsidRPr="00487D30">
              <w:rPr>
                <w:rFonts w:cstheme="minorHAnsi"/>
                <w:b/>
                <w:bCs/>
                <w:color w:val="242424"/>
                <w:sz w:val="13"/>
                <w:szCs w:val="13"/>
                <w:shd w:val="clear" w:color="auto" w:fill="FFFFFF"/>
              </w:rPr>
              <w:t>0 Marks - Does not meet the Technical Profic</w:t>
            </w:r>
            <w:r>
              <w:rPr>
                <w:rFonts w:cstheme="minorHAnsi"/>
                <w:b/>
                <w:bCs/>
                <w:color w:val="242424"/>
                <w:sz w:val="13"/>
                <w:szCs w:val="13"/>
                <w:shd w:val="clear" w:color="auto" w:fill="FFFFFF"/>
              </w:rPr>
              <w:t>i</w:t>
            </w:r>
            <w:r w:rsidRPr="00487D30">
              <w:rPr>
                <w:rFonts w:cstheme="minorHAnsi"/>
                <w:b/>
                <w:bCs/>
                <w:color w:val="242424"/>
                <w:sz w:val="13"/>
                <w:szCs w:val="13"/>
                <w:shd w:val="clear" w:color="auto" w:fill="FFFFFF"/>
              </w:rPr>
              <w:t xml:space="preserve">ency </w:t>
            </w:r>
            <w:r>
              <w:rPr>
                <w:rFonts w:cstheme="minorHAnsi"/>
                <w:b/>
                <w:bCs/>
                <w:color w:val="242424"/>
                <w:sz w:val="13"/>
                <w:szCs w:val="13"/>
                <w:shd w:val="clear" w:color="auto" w:fill="FFFFFF"/>
              </w:rPr>
              <w:t>T</w:t>
            </w:r>
            <w:r w:rsidRPr="00487D30">
              <w:rPr>
                <w:rFonts w:cstheme="minorHAnsi"/>
                <w:b/>
                <w:bCs/>
                <w:color w:val="242424"/>
                <w:sz w:val="13"/>
                <w:szCs w:val="13"/>
                <w:shd w:val="clear" w:color="auto" w:fill="FFFFFF"/>
              </w:rPr>
              <w:t xml:space="preserve">hreshold </w:t>
            </w:r>
            <w:r>
              <w:rPr>
                <w:rFonts w:cstheme="minorHAnsi"/>
                <w:b/>
                <w:bCs/>
                <w:color w:val="242424"/>
                <w:sz w:val="13"/>
                <w:szCs w:val="13"/>
                <w:shd w:val="clear" w:color="auto" w:fill="FFFFFF"/>
              </w:rPr>
              <w:t>C</w:t>
            </w:r>
            <w:r w:rsidRPr="00487D30">
              <w:rPr>
                <w:rFonts w:cstheme="minorHAnsi"/>
                <w:b/>
                <w:bCs/>
                <w:color w:val="242424"/>
                <w:sz w:val="13"/>
                <w:szCs w:val="13"/>
                <w:shd w:val="clear" w:color="auto" w:fill="FFFFFF"/>
              </w:rPr>
              <w:t>riterion</w:t>
            </w:r>
          </w:p>
          <w:p w14:paraId="21B95227" w14:textId="77777777" w:rsidR="0088666F" w:rsidRPr="00CD6E75" w:rsidRDefault="0088666F" w:rsidP="005250BC">
            <w:pPr>
              <w:pStyle w:val="NoSpacing"/>
              <w:spacing w:line="276" w:lineRule="auto"/>
              <w:ind w:left="0" w:firstLine="0"/>
              <w:jc w:val="center"/>
              <w:rPr>
                <w:sz w:val="13"/>
                <w:szCs w:val="13"/>
              </w:rPr>
            </w:pPr>
            <w:r w:rsidRPr="00C730D1">
              <w:rPr>
                <w:sz w:val="13"/>
                <w:szCs w:val="13"/>
              </w:rPr>
              <w:t xml:space="preserve">Spelling, grammar, punctuation and vocabulary do not meet the minimum standard for this study level in terms of accuracy and clarity. </w:t>
            </w:r>
            <w:r>
              <w:rPr>
                <w:sz w:val="13"/>
                <w:szCs w:val="13"/>
              </w:rPr>
              <w:t>The w</w:t>
            </w:r>
            <w:r w:rsidRPr="00C730D1">
              <w:rPr>
                <w:sz w:val="13"/>
                <w:szCs w:val="13"/>
              </w:rPr>
              <w:t>ritten expression has many errors. Vocabulary choice shows a lack of understanding of subject</w:t>
            </w:r>
            <w:r>
              <w:rPr>
                <w:sz w:val="13"/>
                <w:szCs w:val="13"/>
              </w:rPr>
              <w:t>-</w:t>
            </w:r>
            <w:r w:rsidRPr="00C730D1">
              <w:rPr>
                <w:sz w:val="13"/>
                <w:szCs w:val="13"/>
              </w:rPr>
              <w:t>specific language and terminology with many terms being used incorrectly. Sentences are commonly grammatically incorrect and expressed ideas are not clear.</w:t>
            </w:r>
          </w:p>
        </w:tc>
      </w:tr>
    </w:tbl>
    <w:p w14:paraId="2BC8EA07" w14:textId="77777777" w:rsidR="0088666F" w:rsidRDefault="0088666F" w:rsidP="0088666F">
      <w:pPr>
        <w:pStyle w:val="NoSpacing"/>
        <w:spacing w:line="360" w:lineRule="auto"/>
        <w:ind w:left="0" w:firstLine="0"/>
        <w:rPr>
          <w:b/>
        </w:rPr>
        <w:sectPr w:rsidR="0088666F" w:rsidSect="0088666F">
          <w:pgSz w:w="15840" w:h="12240" w:orient="landscape"/>
          <w:pgMar w:top="851" w:right="851" w:bottom="851" w:left="851" w:header="142" w:footer="142" w:gutter="0"/>
          <w:pgBorders w:offsetFrom="page">
            <w:top w:val="dotted" w:sz="4" w:space="24" w:color="auto"/>
            <w:left w:val="dotted" w:sz="4" w:space="24" w:color="auto"/>
            <w:bottom w:val="dotted" w:sz="4" w:space="24" w:color="auto"/>
            <w:right w:val="dotted" w:sz="4" w:space="24" w:color="auto"/>
          </w:pgBorders>
          <w:cols w:space="720"/>
          <w:docGrid w:linePitch="326"/>
        </w:sectPr>
      </w:pPr>
    </w:p>
    <w:p w14:paraId="55C6E23D" w14:textId="77777777" w:rsidR="0088666F" w:rsidRDefault="0088666F" w:rsidP="0088666F">
      <w:pPr>
        <w:pStyle w:val="NoSpacing"/>
        <w:spacing w:line="360" w:lineRule="auto"/>
        <w:ind w:left="0" w:firstLine="0"/>
        <w:rPr>
          <w:b/>
        </w:rPr>
      </w:pPr>
      <w:r>
        <w:rPr>
          <w:b/>
        </w:rPr>
        <w:lastRenderedPageBreak/>
        <w:t>Assignment Guidance</w:t>
      </w:r>
    </w:p>
    <w:p w14:paraId="49E213E1" w14:textId="77777777" w:rsidR="0088666F" w:rsidRPr="006145EC" w:rsidRDefault="0088666F" w:rsidP="0088666F">
      <w:pPr>
        <w:pStyle w:val="NoSpacing"/>
        <w:spacing w:line="360" w:lineRule="auto"/>
        <w:ind w:left="0" w:firstLine="0"/>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Your completed assignment should include: -</w:t>
      </w:r>
    </w:p>
    <w:p w14:paraId="012170CA" w14:textId="77777777" w:rsidR="0088666F" w:rsidRPr="006145EC" w:rsidRDefault="0088666F" w:rsidP="0088666F">
      <w:pPr>
        <w:pStyle w:val="NoSpacing"/>
        <w:numPr>
          <w:ilvl w:val="0"/>
          <w:numId w:val="15"/>
        </w:numPr>
        <w:spacing w:line="360" w:lineRule="auto"/>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Cover Sheet</w:t>
      </w:r>
    </w:p>
    <w:p w14:paraId="7AF0A4E2" w14:textId="77777777" w:rsidR="0088666F" w:rsidRPr="006145EC" w:rsidRDefault="0088666F" w:rsidP="0088666F">
      <w:pPr>
        <w:pStyle w:val="NoSpacing"/>
        <w:numPr>
          <w:ilvl w:val="0"/>
          <w:numId w:val="15"/>
        </w:numPr>
        <w:spacing w:line="360" w:lineRule="auto"/>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Contents Page</w:t>
      </w:r>
    </w:p>
    <w:p w14:paraId="7CF27872" w14:textId="77777777" w:rsidR="0088666F" w:rsidRPr="006145EC" w:rsidRDefault="0088666F" w:rsidP="0088666F">
      <w:pPr>
        <w:pStyle w:val="NoSpacing"/>
        <w:numPr>
          <w:ilvl w:val="0"/>
          <w:numId w:val="15"/>
        </w:numPr>
        <w:spacing w:line="360" w:lineRule="auto"/>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Introduction (Optional - included in word count)</w:t>
      </w:r>
    </w:p>
    <w:p w14:paraId="7D03AD03" w14:textId="77777777" w:rsidR="0088666F" w:rsidRPr="006145EC" w:rsidRDefault="0088666F" w:rsidP="0088666F">
      <w:pPr>
        <w:pStyle w:val="NoSpacing"/>
        <w:numPr>
          <w:ilvl w:val="0"/>
          <w:numId w:val="15"/>
        </w:numPr>
        <w:spacing w:line="360" w:lineRule="auto"/>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Headings / Sub-headings</w:t>
      </w:r>
    </w:p>
    <w:p w14:paraId="1111592F" w14:textId="77777777" w:rsidR="0088666F" w:rsidRPr="006145EC" w:rsidRDefault="0088666F" w:rsidP="0088666F">
      <w:pPr>
        <w:pStyle w:val="NoSpacing"/>
        <w:numPr>
          <w:ilvl w:val="0"/>
          <w:numId w:val="15"/>
        </w:numPr>
        <w:spacing w:line="360" w:lineRule="auto"/>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Page breaks between Tasks / Questions</w:t>
      </w:r>
    </w:p>
    <w:p w14:paraId="619714BF" w14:textId="77777777" w:rsidR="0088666F" w:rsidRPr="006145EC" w:rsidRDefault="0088666F" w:rsidP="0088666F">
      <w:pPr>
        <w:pStyle w:val="NoSpacing"/>
        <w:numPr>
          <w:ilvl w:val="0"/>
          <w:numId w:val="15"/>
        </w:numPr>
        <w:spacing w:line="360" w:lineRule="auto"/>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Page Numbers</w:t>
      </w:r>
    </w:p>
    <w:p w14:paraId="7C03D7D2" w14:textId="77777777" w:rsidR="0088666F" w:rsidRPr="006145EC" w:rsidRDefault="0088666F" w:rsidP="0088666F">
      <w:pPr>
        <w:pStyle w:val="NoSpacing"/>
        <w:numPr>
          <w:ilvl w:val="0"/>
          <w:numId w:val="15"/>
        </w:numPr>
        <w:spacing w:line="360" w:lineRule="auto"/>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Size 11 Font</w:t>
      </w:r>
    </w:p>
    <w:p w14:paraId="3A7B9DD5" w14:textId="77777777" w:rsidR="0088666F" w:rsidRPr="006145EC" w:rsidRDefault="0088666F" w:rsidP="0088666F">
      <w:pPr>
        <w:pStyle w:val="NoSpacing"/>
        <w:numPr>
          <w:ilvl w:val="0"/>
          <w:numId w:val="15"/>
        </w:numPr>
        <w:spacing w:line="360" w:lineRule="auto"/>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1.5 or 2.0 Line spacing</w:t>
      </w:r>
    </w:p>
    <w:p w14:paraId="3362C8AD" w14:textId="77777777" w:rsidR="0088666F" w:rsidRDefault="0088666F" w:rsidP="0088666F">
      <w:pPr>
        <w:pStyle w:val="NoSpacing"/>
        <w:numPr>
          <w:ilvl w:val="0"/>
          <w:numId w:val="15"/>
        </w:numPr>
        <w:spacing w:line="360" w:lineRule="auto"/>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 xml:space="preserve">Tables, </w:t>
      </w:r>
      <w:r>
        <w:rPr>
          <w:rFonts w:asciiTheme="minorHAnsi" w:eastAsia="Times New Roman" w:hAnsiTheme="minorHAnsi" w:cstheme="minorHAnsi"/>
          <w:color w:val="auto"/>
          <w:sz w:val="20"/>
        </w:rPr>
        <w:t>d</w:t>
      </w:r>
      <w:r w:rsidRPr="006145EC">
        <w:rPr>
          <w:rFonts w:asciiTheme="minorHAnsi" w:eastAsia="Times New Roman" w:hAnsiTheme="minorHAnsi" w:cstheme="minorHAnsi"/>
          <w:color w:val="auto"/>
          <w:sz w:val="20"/>
        </w:rPr>
        <w:t xml:space="preserve">iagrams, </w:t>
      </w:r>
      <w:r>
        <w:rPr>
          <w:rFonts w:asciiTheme="minorHAnsi" w:eastAsia="Times New Roman" w:hAnsiTheme="minorHAnsi" w:cstheme="minorHAnsi"/>
          <w:color w:val="auto"/>
          <w:sz w:val="20"/>
        </w:rPr>
        <w:t xml:space="preserve">and </w:t>
      </w:r>
      <w:r w:rsidRPr="006145EC">
        <w:rPr>
          <w:rFonts w:asciiTheme="minorHAnsi" w:eastAsia="Times New Roman" w:hAnsiTheme="minorHAnsi" w:cstheme="minorHAnsi"/>
          <w:color w:val="auto"/>
          <w:sz w:val="20"/>
        </w:rPr>
        <w:t>images labelled (e.g., Figure 1: T</w:t>
      </w:r>
      <w:r>
        <w:rPr>
          <w:rFonts w:asciiTheme="minorHAnsi" w:eastAsia="Times New Roman" w:hAnsiTheme="minorHAnsi" w:cstheme="minorHAnsi"/>
          <w:color w:val="auto"/>
          <w:sz w:val="20"/>
        </w:rPr>
        <w:t>itle of table, diagram or image</w:t>
      </w:r>
      <w:r w:rsidRPr="006145EC">
        <w:rPr>
          <w:rFonts w:asciiTheme="minorHAnsi" w:eastAsia="Times New Roman" w:hAnsiTheme="minorHAnsi" w:cstheme="minorHAnsi"/>
          <w:color w:val="auto"/>
          <w:sz w:val="20"/>
        </w:rPr>
        <w:t xml:space="preserve"> (Author, Year</w:t>
      </w:r>
      <w:r>
        <w:rPr>
          <w:rFonts w:asciiTheme="minorHAnsi" w:eastAsia="Times New Roman" w:hAnsiTheme="minorHAnsi" w:cstheme="minorHAnsi"/>
          <w:color w:val="auto"/>
          <w:sz w:val="20"/>
        </w:rPr>
        <w:t>, Page No</w:t>
      </w:r>
      <w:r w:rsidRPr="006145EC">
        <w:rPr>
          <w:rFonts w:asciiTheme="minorHAnsi" w:eastAsia="Times New Roman" w:hAnsiTheme="minorHAnsi" w:cstheme="minorHAnsi"/>
          <w:color w:val="auto"/>
          <w:sz w:val="20"/>
        </w:rPr>
        <w:t>) *</w:t>
      </w:r>
    </w:p>
    <w:p w14:paraId="6FB95595" w14:textId="77777777" w:rsidR="0088666F" w:rsidRPr="006145EC" w:rsidRDefault="0088666F" w:rsidP="0088666F">
      <w:pPr>
        <w:pStyle w:val="NoSpacing"/>
        <w:numPr>
          <w:ilvl w:val="0"/>
          <w:numId w:val="15"/>
        </w:numPr>
        <w:spacing w:line="360" w:lineRule="auto"/>
        <w:rPr>
          <w:rFonts w:asciiTheme="minorHAnsi" w:eastAsia="Times New Roman" w:hAnsiTheme="minorHAnsi" w:cstheme="minorHAnsi"/>
          <w:color w:val="auto"/>
          <w:sz w:val="20"/>
        </w:rPr>
      </w:pPr>
      <w:r>
        <w:rPr>
          <w:rFonts w:asciiTheme="minorHAnsi" w:eastAsia="Times New Roman" w:hAnsiTheme="minorHAnsi" w:cstheme="minorHAnsi"/>
          <w:color w:val="auto"/>
          <w:sz w:val="20"/>
        </w:rPr>
        <w:t>Written in the 3</w:t>
      </w:r>
      <w:r w:rsidRPr="00FE5187">
        <w:rPr>
          <w:rFonts w:asciiTheme="minorHAnsi" w:eastAsia="Times New Roman" w:hAnsiTheme="minorHAnsi" w:cstheme="minorHAnsi"/>
          <w:color w:val="auto"/>
          <w:sz w:val="20"/>
          <w:vertAlign w:val="superscript"/>
        </w:rPr>
        <w:t>rd</w:t>
      </w:r>
      <w:r>
        <w:rPr>
          <w:rFonts w:asciiTheme="minorHAnsi" w:eastAsia="Times New Roman" w:hAnsiTheme="minorHAnsi" w:cstheme="minorHAnsi"/>
          <w:color w:val="auto"/>
          <w:sz w:val="20"/>
        </w:rPr>
        <w:t xml:space="preserve"> Person</w:t>
      </w:r>
    </w:p>
    <w:p w14:paraId="341532EF" w14:textId="77777777" w:rsidR="0088666F" w:rsidRPr="006145EC" w:rsidRDefault="0088666F" w:rsidP="0088666F">
      <w:pPr>
        <w:pStyle w:val="NoSpacing"/>
        <w:numPr>
          <w:ilvl w:val="0"/>
          <w:numId w:val="15"/>
        </w:numPr>
        <w:spacing w:line="360" w:lineRule="auto"/>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Harvard Referenced (Cite them Right)</w:t>
      </w:r>
    </w:p>
    <w:p w14:paraId="2C4FD3C4" w14:textId="77777777" w:rsidR="0088666F" w:rsidRPr="006145EC" w:rsidRDefault="0088666F" w:rsidP="0088666F">
      <w:pPr>
        <w:pStyle w:val="NoSpacing"/>
        <w:numPr>
          <w:ilvl w:val="0"/>
          <w:numId w:val="15"/>
        </w:numPr>
        <w:spacing w:line="360" w:lineRule="auto"/>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Reference Page (Alphabetical order)</w:t>
      </w:r>
    </w:p>
    <w:p w14:paraId="0D7BD0FC" w14:textId="77777777" w:rsidR="0088666F" w:rsidRPr="006145EC" w:rsidRDefault="0088666F" w:rsidP="0088666F">
      <w:pPr>
        <w:pStyle w:val="NoSpacing"/>
        <w:numPr>
          <w:ilvl w:val="0"/>
          <w:numId w:val="15"/>
        </w:numPr>
        <w:spacing w:line="360" w:lineRule="auto"/>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 xml:space="preserve">Spelling </w:t>
      </w:r>
      <w:r>
        <w:rPr>
          <w:rFonts w:asciiTheme="minorHAnsi" w:eastAsia="Times New Roman" w:hAnsiTheme="minorHAnsi" w:cstheme="minorHAnsi"/>
          <w:color w:val="auto"/>
          <w:sz w:val="20"/>
        </w:rPr>
        <w:t>and g</w:t>
      </w:r>
      <w:r w:rsidRPr="006145EC">
        <w:rPr>
          <w:rFonts w:asciiTheme="minorHAnsi" w:eastAsia="Times New Roman" w:hAnsiTheme="minorHAnsi" w:cstheme="minorHAnsi"/>
          <w:color w:val="auto"/>
          <w:sz w:val="20"/>
        </w:rPr>
        <w:t>rammar checked (I recommend you look at Grammarly</w:t>
      </w:r>
      <w:r>
        <w:rPr>
          <w:rFonts w:asciiTheme="minorHAnsi" w:eastAsia="Times New Roman" w:hAnsiTheme="minorHAnsi" w:cstheme="minorHAnsi"/>
          <w:color w:val="auto"/>
          <w:sz w:val="20"/>
        </w:rPr>
        <w:t xml:space="preserve"> </w:t>
      </w:r>
      <w:r w:rsidRPr="00467394">
        <w:rPr>
          <w:rFonts w:asciiTheme="minorHAnsi" w:eastAsia="Times New Roman" w:hAnsiTheme="minorHAnsi" w:cstheme="minorHAnsi"/>
          <w:color w:val="auto"/>
          <w:sz w:val="20"/>
        </w:rPr>
        <w:t xml:space="preserve">https://www.grammarly.com/ </w:t>
      </w:r>
      <w:r>
        <w:rPr>
          <w:rFonts w:asciiTheme="minorHAnsi" w:eastAsia="Times New Roman" w:hAnsiTheme="minorHAnsi" w:cstheme="minorHAnsi"/>
          <w:color w:val="auto"/>
          <w:sz w:val="20"/>
        </w:rPr>
        <w:t>a</w:t>
      </w:r>
      <w:r w:rsidRPr="006145EC">
        <w:rPr>
          <w:rFonts w:asciiTheme="minorHAnsi" w:eastAsia="Times New Roman" w:hAnsiTheme="minorHAnsi" w:cstheme="minorHAnsi"/>
          <w:color w:val="auto"/>
          <w:sz w:val="20"/>
        </w:rPr>
        <w:t>s a useful tool)</w:t>
      </w:r>
    </w:p>
    <w:p w14:paraId="620D11A9" w14:textId="77777777" w:rsidR="0088666F" w:rsidRPr="006145EC" w:rsidRDefault="0088666F" w:rsidP="0088666F">
      <w:pPr>
        <w:pStyle w:val="NoSpacing"/>
        <w:numPr>
          <w:ilvl w:val="0"/>
          <w:numId w:val="15"/>
        </w:numPr>
        <w:spacing w:line="360" w:lineRule="auto"/>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Conclusion (Optional - included in word count)</w:t>
      </w:r>
    </w:p>
    <w:p w14:paraId="2A6B707D" w14:textId="77777777" w:rsidR="0088666F" w:rsidRPr="00A92C67" w:rsidRDefault="0088666F" w:rsidP="0088666F">
      <w:pPr>
        <w:pStyle w:val="NoSpacing"/>
        <w:numPr>
          <w:ilvl w:val="0"/>
          <w:numId w:val="15"/>
        </w:numPr>
        <w:spacing w:line="360" w:lineRule="auto"/>
        <w:rPr>
          <w:rFonts w:asciiTheme="minorHAnsi" w:eastAsia="Times New Roman" w:hAnsiTheme="minorHAnsi" w:cstheme="minorHAnsi"/>
          <w:color w:val="auto"/>
          <w:sz w:val="22"/>
          <w:szCs w:val="24"/>
        </w:rPr>
      </w:pPr>
      <w:r w:rsidRPr="006145EC">
        <w:rPr>
          <w:rFonts w:asciiTheme="minorHAnsi" w:eastAsia="Times New Roman" w:hAnsiTheme="minorHAnsi" w:cstheme="minorHAnsi"/>
          <w:color w:val="auto"/>
          <w:sz w:val="20"/>
        </w:rPr>
        <w:t>3,000 words (+/- 10%)</w:t>
      </w:r>
    </w:p>
    <w:p w14:paraId="76C73B0E" w14:textId="77777777" w:rsidR="0088666F" w:rsidRDefault="0088666F" w:rsidP="0088666F">
      <w:pPr>
        <w:pStyle w:val="NoSpacing"/>
        <w:numPr>
          <w:ilvl w:val="0"/>
          <w:numId w:val="15"/>
        </w:numPr>
        <w:spacing w:line="360" w:lineRule="auto"/>
        <w:rPr>
          <w:rFonts w:asciiTheme="minorHAnsi" w:eastAsia="Times New Roman" w:hAnsiTheme="minorHAnsi" w:cstheme="minorHAnsi"/>
          <w:color w:val="auto"/>
          <w:sz w:val="22"/>
          <w:szCs w:val="24"/>
        </w:rPr>
      </w:pPr>
      <w:r>
        <w:rPr>
          <w:rFonts w:asciiTheme="minorHAnsi" w:eastAsia="Times New Roman" w:hAnsiTheme="minorHAnsi" w:cstheme="minorHAnsi"/>
          <w:color w:val="auto"/>
          <w:sz w:val="20"/>
        </w:rPr>
        <w:t>Filename: HPRO4103-Student Number</w:t>
      </w:r>
      <w:r w:rsidRPr="00A10BE9">
        <w:rPr>
          <w:rFonts w:asciiTheme="minorHAnsi" w:eastAsia="Times New Roman" w:hAnsiTheme="minorHAnsi" w:cstheme="minorHAnsi"/>
          <w:color w:val="auto"/>
          <w:sz w:val="22"/>
          <w:szCs w:val="24"/>
        </w:rPr>
        <w:br/>
      </w:r>
    </w:p>
    <w:p w14:paraId="54318B82" w14:textId="77777777" w:rsidR="0088666F" w:rsidRDefault="0088666F" w:rsidP="0088666F">
      <w:pPr>
        <w:pStyle w:val="NoSpacing"/>
        <w:spacing w:line="360" w:lineRule="auto"/>
        <w:ind w:left="0" w:firstLine="0"/>
        <w:rPr>
          <w:b/>
        </w:rPr>
      </w:pPr>
      <w:r w:rsidRPr="006145EC">
        <w:rPr>
          <w:rFonts w:asciiTheme="minorHAnsi" w:eastAsia="Times New Roman" w:hAnsiTheme="minorHAnsi" w:cstheme="minorHAnsi"/>
          <w:color w:val="auto"/>
          <w:sz w:val="20"/>
        </w:rPr>
        <w:t>*U</w:t>
      </w:r>
      <w:r>
        <w:rPr>
          <w:rFonts w:asciiTheme="minorHAnsi" w:eastAsia="Times New Roman" w:hAnsiTheme="minorHAnsi" w:cstheme="minorHAnsi"/>
          <w:color w:val="auto"/>
          <w:sz w:val="20"/>
        </w:rPr>
        <w:t>n</w:t>
      </w:r>
      <w:r w:rsidRPr="006145EC">
        <w:rPr>
          <w:rFonts w:asciiTheme="minorHAnsi" w:eastAsia="Times New Roman" w:hAnsiTheme="minorHAnsi" w:cstheme="minorHAnsi"/>
          <w:color w:val="auto"/>
          <w:sz w:val="20"/>
        </w:rPr>
        <w:t>less specified, content included in a table is excluded from the word count</w:t>
      </w:r>
      <w:r w:rsidRPr="006145EC">
        <w:rPr>
          <w:rFonts w:asciiTheme="minorHAnsi" w:eastAsia="Times New Roman" w:hAnsiTheme="minorHAnsi" w:cstheme="minorHAnsi"/>
          <w:color w:val="auto"/>
          <w:sz w:val="20"/>
        </w:rPr>
        <w:br/>
      </w:r>
    </w:p>
    <w:p w14:paraId="0BC1EB26" w14:textId="77777777" w:rsidR="0088666F" w:rsidRDefault="0088666F" w:rsidP="0088666F">
      <w:pPr>
        <w:pStyle w:val="NoSpacing"/>
        <w:spacing w:line="360" w:lineRule="auto"/>
        <w:ind w:left="0" w:firstLine="0"/>
        <w:rPr>
          <w:b/>
        </w:rPr>
      </w:pPr>
      <w:r>
        <w:rPr>
          <w:b/>
        </w:rPr>
        <w:t>Tips</w:t>
      </w:r>
    </w:p>
    <w:p w14:paraId="2966BA04" w14:textId="77777777" w:rsidR="0088666F" w:rsidRPr="00661691" w:rsidRDefault="0088666F" w:rsidP="0088666F">
      <w:pPr>
        <w:pStyle w:val="NoSpacing"/>
        <w:spacing w:line="360" w:lineRule="auto"/>
        <w:ind w:left="0" w:firstLine="0"/>
        <w:rPr>
          <w:rFonts w:asciiTheme="minorHAnsi" w:eastAsia="Times New Roman" w:hAnsiTheme="minorHAnsi" w:cstheme="minorHAnsi"/>
          <w:b/>
          <w:bCs/>
          <w:color w:val="auto"/>
          <w:sz w:val="20"/>
        </w:rPr>
      </w:pPr>
      <w:r w:rsidRPr="00661691">
        <w:rPr>
          <w:rFonts w:asciiTheme="minorHAnsi" w:eastAsia="Times New Roman" w:hAnsiTheme="minorHAnsi" w:cstheme="minorHAnsi"/>
          <w:b/>
          <w:bCs/>
          <w:color w:val="auto"/>
          <w:sz w:val="20"/>
        </w:rPr>
        <w:t>Why Reference?</w:t>
      </w:r>
    </w:p>
    <w:p w14:paraId="64FB018B" w14:textId="77777777" w:rsidR="0088666F" w:rsidRDefault="0088666F" w:rsidP="0088666F">
      <w:pPr>
        <w:pStyle w:val="NoSpacing"/>
        <w:spacing w:line="360" w:lineRule="auto"/>
        <w:ind w:left="0" w:firstLine="0"/>
        <w:rPr>
          <w:rFonts w:asciiTheme="minorHAnsi" w:eastAsia="Times New Roman" w:hAnsiTheme="minorHAnsi" w:cstheme="minorHAnsi"/>
          <w:color w:val="auto"/>
          <w:sz w:val="20"/>
        </w:rPr>
      </w:pPr>
      <w:r w:rsidRPr="006145EC">
        <w:rPr>
          <w:rFonts w:asciiTheme="minorHAnsi" w:eastAsia="Times New Roman" w:hAnsiTheme="minorHAnsi" w:cstheme="minorHAnsi"/>
          <w:color w:val="auto"/>
          <w:sz w:val="20"/>
        </w:rPr>
        <w:t xml:space="preserve">When you are writing academically, if you refer to anything that you have learned from text, video etc. you must include a reference to the source, this is called a citation.  This validates what you are writing </w:t>
      </w:r>
      <w:proofErr w:type="gramStart"/>
      <w:r w:rsidRPr="006145EC">
        <w:rPr>
          <w:rFonts w:asciiTheme="minorHAnsi" w:eastAsia="Times New Roman" w:hAnsiTheme="minorHAnsi" w:cstheme="minorHAnsi"/>
          <w:color w:val="auto"/>
          <w:sz w:val="20"/>
        </w:rPr>
        <w:t>and also</w:t>
      </w:r>
      <w:proofErr w:type="gramEnd"/>
      <w:r w:rsidRPr="006145EC">
        <w:rPr>
          <w:rFonts w:asciiTheme="minorHAnsi" w:eastAsia="Times New Roman" w:hAnsiTheme="minorHAnsi" w:cstheme="minorHAnsi"/>
          <w:color w:val="auto"/>
          <w:sz w:val="20"/>
        </w:rPr>
        <w:t xml:space="preserve"> gives credit to the source, this is important when writing academically.</w:t>
      </w:r>
      <w:r>
        <w:rPr>
          <w:rFonts w:asciiTheme="minorHAnsi" w:eastAsia="Times New Roman" w:hAnsiTheme="minorHAnsi" w:cstheme="minorHAnsi"/>
          <w:color w:val="auto"/>
          <w:sz w:val="20"/>
        </w:rPr>
        <w:t xml:space="preserve">  </w:t>
      </w:r>
      <w:r w:rsidRPr="006145EC">
        <w:rPr>
          <w:rFonts w:asciiTheme="minorHAnsi" w:eastAsia="Times New Roman" w:hAnsiTheme="minorHAnsi" w:cstheme="minorHAnsi"/>
          <w:color w:val="auto"/>
          <w:sz w:val="20"/>
        </w:rPr>
        <w:t>Also, try to include a blend of direct and indirect quotes as well as paraphrasing to ensure your work is authentic. </w:t>
      </w:r>
    </w:p>
    <w:p w14:paraId="0C772663" w14:textId="77777777" w:rsidR="0088666F" w:rsidRDefault="0088666F" w:rsidP="0088666F">
      <w:pPr>
        <w:pStyle w:val="NoSpacing"/>
        <w:spacing w:line="360" w:lineRule="auto"/>
        <w:ind w:left="0" w:firstLine="0"/>
        <w:rPr>
          <w:rFonts w:asciiTheme="minorHAnsi" w:eastAsia="Times New Roman" w:hAnsiTheme="minorHAnsi" w:cstheme="minorHAnsi"/>
          <w:color w:val="auto"/>
          <w:sz w:val="20"/>
        </w:rPr>
      </w:pPr>
      <w:r>
        <w:rPr>
          <w:rFonts w:asciiTheme="minorHAnsi" w:eastAsia="Times New Roman" w:hAnsiTheme="minorHAnsi" w:cstheme="minorHAnsi"/>
          <w:color w:val="auto"/>
          <w:sz w:val="20"/>
        </w:rPr>
        <w:t>U</w:t>
      </w:r>
      <w:r w:rsidRPr="006145EC">
        <w:rPr>
          <w:rFonts w:asciiTheme="minorHAnsi" w:eastAsia="Times New Roman" w:hAnsiTheme="minorHAnsi" w:cstheme="minorHAnsi"/>
          <w:color w:val="auto"/>
          <w:sz w:val="20"/>
        </w:rPr>
        <w:t>seful resource</w:t>
      </w:r>
      <w:r>
        <w:rPr>
          <w:rFonts w:asciiTheme="minorHAnsi" w:eastAsia="Times New Roman" w:hAnsiTheme="minorHAnsi" w:cstheme="minorHAnsi"/>
          <w:color w:val="auto"/>
          <w:sz w:val="20"/>
        </w:rPr>
        <w:t>s</w:t>
      </w:r>
      <w:r w:rsidRPr="006145EC">
        <w:rPr>
          <w:rFonts w:asciiTheme="minorHAnsi" w:eastAsia="Times New Roman" w:hAnsiTheme="minorHAnsi" w:cstheme="minorHAnsi"/>
          <w:color w:val="auto"/>
          <w:sz w:val="20"/>
        </w:rPr>
        <w:t xml:space="preserve"> to help you with this are: - </w:t>
      </w:r>
      <w:hyperlink r:id="rId14" w:history="1">
        <w:r w:rsidRPr="007030C1">
          <w:rPr>
            <w:rStyle w:val="Hyperlink"/>
            <w:rFonts w:asciiTheme="minorHAnsi" w:eastAsia="Times New Roman" w:hAnsiTheme="minorHAnsi" w:cstheme="minorHAnsi"/>
            <w:sz w:val="20"/>
          </w:rPr>
          <w:t>https://www.citethemrightonline.com</w:t>
        </w:r>
      </w:hyperlink>
      <w:r>
        <w:rPr>
          <w:rFonts w:asciiTheme="minorHAnsi" w:eastAsia="Times New Roman" w:hAnsiTheme="minorHAnsi" w:cstheme="minorHAnsi"/>
          <w:color w:val="auto"/>
          <w:sz w:val="20"/>
        </w:rPr>
        <w:t xml:space="preserve"> and </w:t>
      </w:r>
      <w:hyperlink r:id="rId15" w:history="1">
        <w:r w:rsidRPr="007030C1">
          <w:rPr>
            <w:rStyle w:val="Hyperlink"/>
            <w:rFonts w:asciiTheme="minorHAnsi" w:eastAsia="Times New Roman" w:hAnsiTheme="minorHAnsi" w:cstheme="minorHAnsi"/>
            <w:sz w:val="20"/>
          </w:rPr>
          <w:t>skills@cumbria.ac.uk</w:t>
        </w:r>
      </w:hyperlink>
    </w:p>
    <w:p w14:paraId="5208653A" w14:textId="77777777" w:rsidR="0088666F" w:rsidRDefault="0088666F" w:rsidP="0088666F">
      <w:pPr>
        <w:pStyle w:val="NoSpacing"/>
        <w:spacing w:line="360" w:lineRule="auto"/>
        <w:ind w:left="0" w:firstLine="0"/>
        <w:rPr>
          <w:rFonts w:asciiTheme="minorHAnsi" w:eastAsia="Times New Roman" w:hAnsiTheme="minorHAnsi" w:cstheme="minorHAnsi"/>
          <w:color w:val="auto"/>
          <w:sz w:val="20"/>
        </w:rPr>
      </w:pPr>
    </w:p>
    <w:p w14:paraId="272043EE" w14:textId="77777777" w:rsidR="0088666F" w:rsidRPr="00661691" w:rsidRDefault="0088666F" w:rsidP="0088666F">
      <w:pPr>
        <w:pStyle w:val="NoSpacing"/>
        <w:spacing w:line="360" w:lineRule="auto"/>
        <w:ind w:left="0" w:firstLine="0"/>
        <w:rPr>
          <w:rFonts w:asciiTheme="minorHAnsi" w:eastAsia="Times New Roman" w:hAnsiTheme="minorHAnsi" w:cstheme="minorHAnsi"/>
          <w:b/>
          <w:bCs/>
          <w:color w:val="auto"/>
          <w:sz w:val="20"/>
        </w:rPr>
      </w:pPr>
      <w:r w:rsidRPr="00661691">
        <w:rPr>
          <w:rFonts w:asciiTheme="minorHAnsi" w:eastAsia="Times New Roman" w:hAnsiTheme="minorHAnsi" w:cstheme="minorHAnsi"/>
          <w:b/>
          <w:bCs/>
          <w:color w:val="auto"/>
          <w:sz w:val="20"/>
        </w:rPr>
        <w:t xml:space="preserve">When </w:t>
      </w:r>
      <w:r>
        <w:rPr>
          <w:rFonts w:asciiTheme="minorHAnsi" w:eastAsia="Times New Roman" w:hAnsiTheme="minorHAnsi" w:cstheme="minorHAnsi"/>
          <w:b/>
          <w:bCs/>
          <w:color w:val="auto"/>
          <w:sz w:val="20"/>
        </w:rPr>
        <w:t>R</w:t>
      </w:r>
      <w:r w:rsidRPr="00661691">
        <w:rPr>
          <w:rFonts w:asciiTheme="minorHAnsi" w:eastAsia="Times New Roman" w:hAnsiTheme="minorHAnsi" w:cstheme="minorHAnsi"/>
          <w:b/>
          <w:bCs/>
          <w:color w:val="auto"/>
          <w:sz w:val="20"/>
        </w:rPr>
        <w:t>e</w:t>
      </w:r>
      <w:r>
        <w:rPr>
          <w:rFonts w:asciiTheme="minorHAnsi" w:eastAsia="Times New Roman" w:hAnsiTheme="minorHAnsi" w:cstheme="minorHAnsi"/>
          <w:b/>
          <w:bCs/>
          <w:color w:val="auto"/>
          <w:sz w:val="20"/>
        </w:rPr>
        <w:t>searching</w:t>
      </w:r>
    </w:p>
    <w:p w14:paraId="1BDABD7B" w14:textId="77777777" w:rsidR="0088666F" w:rsidRDefault="0088666F" w:rsidP="0088666F">
      <w:pPr>
        <w:pStyle w:val="NoSpacing"/>
        <w:spacing w:line="360" w:lineRule="auto"/>
        <w:ind w:left="0" w:firstLine="0"/>
        <w:rPr>
          <w:rFonts w:asciiTheme="minorHAnsi" w:eastAsia="Times New Roman" w:hAnsiTheme="minorHAnsi" w:cstheme="minorHAnsi"/>
          <w:color w:val="auto"/>
          <w:sz w:val="20"/>
        </w:rPr>
      </w:pPr>
      <w:r>
        <w:rPr>
          <w:rFonts w:asciiTheme="minorHAnsi" w:eastAsia="Times New Roman" w:hAnsiTheme="minorHAnsi" w:cstheme="minorHAnsi"/>
          <w:color w:val="auto"/>
          <w:sz w:val="20"/>
        </w:rPr>
        <w:t>Question the validity of the sources you are reading before referencing</w:t>
      </w:r>
      <w:r w:rsidRPr="00661691">
        <w:rPr>
          <w:rFonts w:asciiTheme="minorHAnsi" w:eastAsia="Times New Roman" w:hAnsiTheme="minorHAnsi" w:cstheme="minorHAnsi"/>
          <w:color w:val="auto"/>
          <w:sz w:val="20"/>
        </w:rPr>
        <w:t xml:space="preserve"> </w:t>
      </w:r>
      <w:r>
        <w:rPr>
          <w:rFonts w:asciiTheme="minorHAnsi" w:eastAsia="Times New Roman" w:hAnsiTheme="minorHAnsi" w:cstheme="minorHAnsi"/>
          <w:color w:val="auto"/>
          <w:sz w:val="20"/>
        </w:rPr>
        <w:t>them within your assignment.  S</w:t>
      </w:r>
      <w:r w:rsidRPr="00661691">
        <w:rPr>
          <w:rFonts w:asciiTheme="minorHAnsi" w:eastAsia="Times New Roman" w:hAnsiTheme="minorHAnsi" w:cstheme="minorHAnsi"/>
          <w:color w:val="auto"/>
          <w:sz w:val="20"/>
        </w:rPr>
        <w:t xml:space="preserve">ome sources could be biased or subjective </w:t>
      </w:r>
      <w:r>
        <w:rPr>
          <w:rFonts w:asciiTheme="minorHAnsi" w:eastAsia="Times New Roman" w:hAnsiTheme="minorHAnsi" w:cstheme="minorHAnsi"/>
          <w:color w:val="auto"/>
          <w:sz w:val="20"/>
        </w:rPr>
        <w:t>(e.g., articles written on websites, blogs, newspapers etc.).</w:t>
      </w:r>
    </w:p>
    <w:p w14:paraId="31A3DE1E" w14:textId="77777777" w:rsidR="0088666F" w:rsidRDefault="0088666F" w:rsidP="0088666F">
      <w:pPr>
        <w:pStyle w:val="NoSpacing"/>
        <w:spacing w:line="360" w:lineRule="auto"/>
        <w:ind w:left="0" w:firstLine="0"/>
        <w:rPr>
          <w:rFonts w:asciiTheme="minorHAnsi" w:eastAsia="Times New Roman" w:hAnsiTheme="minorHAnsi" w:cstheme="minorHAnsi"/>
          <w:color w:val="auto"/>
          <w:sz w:val="20"/>
        </w:rPr>
      </w:pPr>
      <w:r>
        <w:rPr>
          <w:rFonts w:asciiTheme="minorHAnsi" w:eastAsia="Times New Roman" w:hAnsiTheme="minorHAnsi" w:cstheme="minorHAnsi"/>
          <w:color w:val="auto"/>
          <w:sz w:val="20"/>
        </w:rPr>
        <w:t>Try not to rely on simple Google searches but u</w:t>
      </w:r>
      <w:r w:rsidRPr="00661691">
        <w:rPr>
          <w:rFonts w:asciiTheme="minorHAnsi" w:eastAsia="Times New Roman" w:hAnsiTheme="minorHAnsi" w:cstheme="minorHAnsi"/>
          <w:color w:val="auto"/>
          <w:sz w:val="20"/>
        </w:rPr>
        <w:t xml:space="preserve">tilise </w:t>
      </w:r>
      <w:r>
        <w:rPr>
          <w:rFonts w:asciiTheme="minorHAnsi" w:eastAsia="Times New Roman" w:hAnsiTheme="minorHAnsi" w:cstheme="minorHAnsi"/>
          <w:color w:val="auto"/>
          <w:sz w:val="20"/>
        </w:rPr>
        <w:t xml:space="preserve">the academic search tools available (e.g., </w:t>
      </w:r>
      <w:proofErr w:type="spellStart"/>
      <w:r w:rsidRPr="00661691">
        <w:rPr>
          <w:rFonts w:asciiTheme="minorHAnsi" w:eastAsia="Times New Roman" w:hAnsiTheme="minorHAnsi" w:cstheme="minorHAnsi"/>
          <w:color w:val="auto"/>
          <w:sz w:val="20"/>
        </w:rPr>
        <w:t>OneSearch</w:t>
      </w:r>
      <w:proofErr w:type="spellEnd"/>
      <w:r w:rsidRPr="00661691">
        <w:rPr>
          <w:rFonts w:asciiTheme="minorHAnsi" w:eastAsia="Times New Roman" w:hAnsiTheme="minorHAnsi" w:cstheme="minorHAnsi"/>
          <w:color w:val="auto"/>
          <w:sz w:val="20"/>
        </w:rPr>
        <w:t>, Google Scholar and the Library services</w:t>
      </w:r>
      <w:r>
        <w:rPr>
          <w:rFonts w:asciiTheme="minorHAnsi" w:eastAsia="Times New Roman" w:hAnsiTheme="minorHAnsi" w:cstheme="minorHAnsi"/>
          <w:color w:val="auto"/>
          <w:sz w:val="20"/>
        </w:rPr>
        <w:t xml:space="preserve">) that will access credible </w:t>
      </w:r>
      <w:r w:rsidRPr="00661691">
        <w:rPr>
          <w:rFonts w:asciiTheme="minorHAnsi" w:eastAsia="Times New Roman" w:hAnsiTheme="minorHAnsi" w:cstheme="minorHAnsi"/>
          <w:color w:val="auto"/>
          <w:sz w:val="20"/>
        </w:rPr>
        <w:t>academic sources, e.g., books, journal papers, conference papers</w:t>
      </w:r>
      <w:r>
        <w:rPr>
          <w:rFonts w:asciiTheme="minorHAnsi" w:eastAsia="Times New Roman" w:hAnsiTheme="minorHAnsi" w:cstheme="minorHAnsi"/>
          <w:color w:val="auto"/>
          <w:sz w:val="20"/>
        </w:rPr>
        <w:t>, professional reports</w:t>
      </w:r>
      <w:r w:rsidRPr="00661691">
        <w:rPr>
          <w:rFonts w:asciiTheme="minorHAnsi" w:eastAsia="Times New Roman" w:hAnsiTheme="minorHAnsi" w:cstheme="minorHAnsi"/>
          <w:color w:val="auto"/>
          <w:sz w:val="20"/>
        </w:rPr>
        <w:t xml:space="preserve"> etc.</w:t>
      </w:r>
      <w:r>
        <w:rPr>
          <w:rFonts w:asciiTheme="minorHAnsi" w:eastAsia="Times New Roman" w:hAnsiTheme="minorHAnsi" w:cstheme="minorHAnsi"/>
          <w:color w:val="auto"/>
          <w:sz w:val="20"/>
        </w:rPr>
        <w:t xml:space="preserve"> which are more appropriate.</w:t>
      </w:r>
    </w:p>
    <w:p w14:paraId="768CF4D8" w14:textId="77777777" w:rsidR="0088666F" w:rsidRPr="00016728" w:rsidRDefault="0088666F" w:rsidP="0088666F">
      <w:pPr>
        <w:pStyle w:val="NoSpacing"/>
        <w:spacing w:line="360" w:lineRule="auto"/>
        <w:ind w:left="0" w:firstLine="0"/>
        <w:rPr>
          <w:rFonts w:asciiTheme="minorHAnsi" w:eastAsia="Times New Roman" w:hAnsiTheme="minorHAnsi" w:cstheme="minorHAnsi"/>
          <w:b/>
          <w:bCs/>
          <w:color w:val="FF0000"/>
          <w:sz w:val="28"/>
          <w:szCs w:val="32"/>
        </w:rPr>
      </w:pPr>
      <w:r w:rsidRPr="007E5EBC">
        <w:rPr>
          <w:rFonts w:asciiTheme="minorHAnsi" w:eastAsia="Times New Roman" w:hAnsiTheme="minorHAnsi" w:cstheme="minorHAnsi"/>
          <w:b/>
          <w:bCs/>
          <w:color w:val="FF0000"/>
          <w:sz w:val="20"/>
        </w:rPr>
        <w:t>Finally, the use of AI (e.g., ChatGPT) is strictly prohibited and will be deemed malpractice.</w:t>
      </w:r>
    </w:p>
    <w:p w14:paraId="1821D4C6" w14:textId="77777777" w:rsidR="000132D9" w:rsidRDefault="000132D9" w:rsidP="001A6F33">
      <w:pPr>
        <w:jc w:val="center"/>
        <w:rPr>
          <w:rFonts w:ascii="Verdana" w:hAnsi="Verdana"/>
          <w:b/>
        </w:rPr>
      </w:pPr>
    </w:p>
    <w:p w14:paraId="61290BC0" w14:textId="77777777" w:rsidR="0031578D" w:rsidRPr="001A6F33" w:rsidRDefault="0031578D" w:rsidP="001A6F33">
      <w:pPr>
        <w:jc w:val="center"/>
        <w:rPr>
          <w:rFonts w:ascii="Verdana" w:hAnsi="Verdana"/>
          <w:b/>
        </w:rPr>
      </w:pPr>
    </w:p>
    <w:sectPr w:rsidR="0031578D" w:rsidRPr="001A6F33" w:rsidSect="0088666F">
      <w:pgSz w:w="11906" w:h="16838"/>
      <w:pgMar w:top="170" w:right="1440" w:bottom="1440" w:left="1440" w:header="284"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2B21C" w14:textId="77777777" w:rsidR="00102FD4" w:rsidRDefault="00102FD4" w:rsidP="001A6F33">
      <w:pPr>
        <w:spacing w:after="0" w:line="240" w:lineRule="auto"/>
      </w:pPr>
      <w:r>
        <w:separator/>
      </w:r>
    </w:p>
  </w:endnote>
  <w:endnote w:type="continuationSeparator" w:id="0">
    <w:p w14:paraId="39DCB376" w14:textId="77777777" w:rsidR="00102FD4" w:rsidRDefault="00102FD4" w:rsidP="001A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21F3C" w14:textId="77777777" w:rsidR="001A6F33" w:rsidRDefault="001A6F33">
    <w:pPr>
      <w:pStyle w:val="Footer"/>
    </w:pPr>
    <w:r>
      <w:tab/>
    </w:r>
    <w:r>
      <w:tab/>
    </w:r>
    <w:r>
      <w:tab/>
    </w:r>
    <w:r>
      <w:tab/>
      <w:t>SAAS 24/2/2017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16653" w14:textId="77777777" w:rsidR="00102FD4" w:rsidRDefault="00102FD4" w:rsidP="001A6F33">
      <w:pPr>
        <w:spacing w:after="0" w:line="240" w:lineRule="auto"/>
      </w:pPr>
      <w:r>
        <w:separator/>
      </w:r>
    </w:p>
  </w:footnote>
  <w:footnote w:type="continuationSeparator" w:id="0">
    <w:p w14:paraId="09C5324A" w14:textId="77777777" w:rsidR="00102FD4" w:rsidRDefault="00102FD4" w:rsidP="001A6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12C47" w14:textId="77777777" w:rsidR="001A6F33" w:rsidRDefault="001A6F33" w:rsidP="001A6F33">
    <w:pPr>
      <w:pStyle w:val="Header"/>
      <w:jc w:val="right"/>
    </w:pPr>
  </w:p>
  <w:p w14:paraId="38AC95F0" w14:textId="77777777" w:rsidR="001A6F33" w:rsidRDefault="001A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suff w:val="space"/>
      <w:lvlText w:val=""/>
      <w:lvlJc w:val="right"/>
      <w:pPr>
        <w:ind w:left="720"/>
      </w:pPr>
      <w:rPr>
        <w:rFonts w:hint="default"/>
      </w:rPr>
    </w:lvl>
    <w:lvl w:ilvl="1">
      <w:start w:val="1"/>
      <w:numFmt w:val="decimal"/>
      <w:suff w:val="space"/>
      <w:lvlText w:val=""/>
      <w:lvlJc w:val="right"/>
      <w:pPr>
        <w:ind w:left="720"/>
      </w:pPr>
      <w:rPr>
        <w:rFonts w:hint="default"/>
      </w:rPr>
    </w:lvl>
    <w:lvl w:ilvl="2">
      <w:start w:val="1"/>
      <w:numFmt w:val="decimal"/>
      <w:suff w:val="space"/>
      <w:lvlText w:val=""/>
      <w:lvlJc w:val="right"/>
      <w:pPr>
        <w:ind w:left="720"/>
      </w:pPr>
      <w:rPr>
        <w:rFonts w:hint="default"/>
      </w:rPr>
    </w:lvl>
    <w:lvl w:ilvl="3">
      <w:start w:val="1"/>
      <w:numFmt w:val="decimal"/>
      <w:suff w:val="space"/>
      <w:lvlText w:val=""/>
      <w:lvlJc w:val="right"/>
      <w:pPr>
        <w:ind w:left="720"/>
      </w:pPr>
      <w:rPr>
        <w:rFonts w:hint="default"/>
      </w:rPr>
    </w:lvl>
    <w:lvl w:ilvl="4">
      <w:start w:val="1"/>
      <w:numFmt w:val="decimal"/>
      <w:suff w:val="space"/>
      <w:lvlText w:val=""/>
      <w:lvlJc w:val="right"/>
      <w:pPr>
        <w:ind w:left="720"/>
      </w:pPr>
      <w:rPr>
        <w:rFonts w:hint="default"/>
      </w:rPr>
    </w:lvl>
    <w:lvl w:ilvl="5">
      <w:start w:val="1"/>
      <w:numFmt w:val="decimal"/>
      <w:suff w:val="space"/>
      <w:lvlText w:val=""/>
      <w:lvlJc w:val="right"/>
      <w:pPr>
        <w:ind w:left="720"/>
      </w:pPr>
      <w:rPr>
        <w:rFonts w:hint="default"/>
      </w:rPr>
    </w:lvl>
    <w:lvl w:ilvl="6">
      <w:start w:val="1"/>
      <w:numFmt w:val="decimal"/>
      <w:suff w:val="space"/>
      <w:lvlText w:val=""/>
      <w:lvlJc w:val="right"/>
      <w:pPr>
        <w:ind w:left="720"/>
      </w:pPr>
      <w:rPr>
        <w:rFonts w:hint="default"/>
      </w:rPr>
    </w:lvl>
    <w:lvl w:ilvl="7">
      <w:start w:val="1"/>
      <w:numFmt w:val="decimal"/>
      <w:suff w:val="space"/>
      <w:lvlText w:val=""/>
      <w:lvlJc w:val="right"/>
      <w:pPr>
        <w:ind w:left="720"/>
      </w:pPr>
      <w:rPr>
        <w:rFonts w:hint="default"/>
      </w:rPr>
    </w:lvl>
    <w:lvl w:ilvl="8">
      <w:start w:val="1"/>
      <w:numFmt w:val="decimal"/>
      <w:suff w:val="space"/>
      <w:lvlText w:val=""/>
      <w:lvlJc w:val="right"/>
      <w:pPr>
        <w:ind w:left="720"/>
      </w:pPr>
      <w:rPr>
        <w:rFonts w:hint="default"/>
      </w:rPr>
    </w:lvl>
  </w:abstractNum>
  <w:abstractNum w:abstractNumId="1" w15:restartNumberingAfterBreak="0">
    <w:nsid w:val="0871755B"/>
    <w:multiLevelType w:val="hybridMultilevel"/>
    <w:tmpl w:val="64DE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A1D9B"/>
    <w:multiLevelType w:val="hybridMultilevel"/>
    <w:tmpl w:val="D264F72C"/>
    <w:lvl w:ilvl="0" w:tplc="1460F920">
      <w:start w:val="1"/>
      <w:numFmt w:val="lowerRoman"/>
      <w:lvlText w:val="%1."/>
      <w:lvlJc w:val="right"/>
      <w:pPr>
        <w:ind w:left="720" w:hanging="360"/>
      </w:pPr>
    </w:lvl>
    <w:lvl w:ilvl="1" w:tplc="037AA3A6">
      <w:start w:val="1"/>
      <w:numFmt w:val="lowerLetter"/>
      <w:lvlText w:val="%2."/>
      <w:lvlJc w:val="left"/>
      <w:pPr>
        <w:ind w:left="1440" w:hanging="360"/>
      </w:pPr>
    </w:lvl>
    <w:lvl w:ilvl="2" w:tplc="916EAF3C">
      <w:start w:val="1"/>
      <w:numFmt w:val="lowerRoman"/>
      <w:lvlText w:val="%3."/>
      <w:lvlJc w:val="right"/>
      <w:pPr>
        <w:ind w:left="2160" w:hanging="180"/>
      </w:pPr>
    </w:lvl>
    <w:lvl w:ilvl="3" w:tplc="295293AC">
      <w:start w:val="1"/>
      <w:numFmt w:val="decimal"/>
      <w:lvlText w:val="%4."/>
      <w:lvlJc w:val="left"/>
      <w:pPr>
        <w:ind w:left="2880" w:hanging="360"/>
      </w:pPr>
    </w:lvl>
    <w:lvl w:ilvl="4" w:tplc="AE1CDBC0">
      <w:start w:val="1"/>
      <w:numFmt w:val="lowerLetter"/>
      <w:lvlText w:val="%5."/>
      <w:lvlJc w:val="left"/>
      <w:pPr>
        <w:ind w:left="3600" w:hanging="360"/>
      </w:pPr>
    </w:lvl>
    <w:lvl w:ilvl="5" w:tplc="E7B6DD7C">
      <w:start w:val="1"/>
      <w:numFmt w:val="lowerRoman"/>
      <w:lvlText w:val="%6."/>
      <w:lvlJc w:val="right"/>
      <w:pPr>
        <w:ind w:left="4320" w:hanging="180"/>
      </w:pPr>
    </w:lvl>
    <w:lvl w:ilvl="6" w:tplc="9C1C5C32">
      <w:start w:val="1"/>
      <w:numFmt w:val="decimal"/>
      <w:lvlText w:val="%7."/>
      <w:lvlJc w:val="left"/>
      <w:pPr>
        <w:ind w:left="5040" w:hanging="360"/>
      </w:pPr>
    </w:lvl>
    <w:lvl w:ilvl="7" w:tplc="4686F17E">
      <w:start w:val="1"/>
      <w:numFmt w:val="lowerLetter"/>
      <w:lvlText w:val="%8."/>
      <w:lvlJc w:val="left"/>
      <w:pPr>
        <w:ind w:left="5760" w:hanging="360"/>
      </w:pPr>
    </w:lvl>
    <w:lvl w:ilvl="8" w:tplc="05C49AB6">
      <w:start w:val="1"/>
      <w:numFmt w:val="lowerRoman"/>
      <w:lvlText w:val="%9."/>
      <w:lvlJc w:val="right"/>
      <w:pPr>
        <w:ind w:left="6480" w:hanging="180"/>
      </w:pPr>
    </w:lvl>
  </w:abstractNum>
  <w:abstractNum w:abstractNumId="3" w15:restartNumberingAfterBreak="0">
    <w:nsid w:val="1B927631"/>
    <w:multiLevelType w:val="hybridMultilevel"/>
    <w:tmpl w:val="CA940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FD6BB7"/>
    <w:multiLevelType w:val="hybridMultilevel"/>
    <w:tmpl w:val="3AA06840"/>
    <w:lvl w:ilvl="0" w:tplc="08090017">
      <w:start w:val="1"/>
      <w:numFmt w:val="lowerLetter"/>
      <w:lvlText w:val="%1)"/>
      <w:lvlJc w:val="left"/>
      <w:pPr>
        <w:ind w:left="732" w:hanging="360"/>
      </w:p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5" w15:restartNumberingAfterBreak="0">
    <w:nsid w:val="23F47AA0"/>
    <w:multiLevelType w:val="hybridMultilevel"/>
    <w:tmpl w:val="C6F68752"/>
    <w:lvl w:ilvl="0" w:tplc="08090017">
      <w:start w:val="1"/>
      <w:numFmt w:val="lowerLetter"/>
      <w:lvlText w:val="%1)"/>
      <w:lvlJc w:val="left"/>
      <w:pPr>
        <w:ind w:left="722" w:hanging="360"/>
      </w:pPr>
      <w:rPr>
        <w:rFonts w:hint="default"/>
      </w:rPr>
    </w:lvl>
    <w:lvl w:ilvl="1" w:tplc="FFFFFFFF" w:tentative="1">
      <w:start w:val="1"/>
      <w:numFmt w:val="lowerLetter"/>
      <w:lvlText w:val="%2."/>
      <w:lvlJc w:val="left"/>
      <w:pPr>
        <w:ind w:left="1442" w:hanging="360"/>
      </w:pPr>
    </w:lvl>
    <w:lvl w:ilvl="2" w:tplc="FFFFFFFF" w:tentative="1">
      <w:start w:val="1"/>
      <w:numFmt w:val="lowerRoman"/>
      <w:lvlText w:val="%3."/>
      <w:lvlJc w:val="right"/>
      <w:pPr>
        <w:ind w:left="2162" w:hanging="180"/>
      </w:pPr>
    </w:lvl>
    <w:lvl w:ilvl="3" w:tplc="FFFFFFFF" w:tentative="1">
      <w:start w:val="1"/>
      <w:numFmt w:val="decimal"/>
      <w:lvlText w:val="%4."/>
      <w:lvlJc w:val="left"/>
      <w:pPr>
        <w:ind w:left="2882" w:hanging="360"/>
      </w:pPr>
    </w:lvl>
    <w:lvl w:ilvl="4" w:tplc="FFFFFFFF" w:tentative="1">
      <w:start w:val="1"/>
      <w:numFmt w:val="lowerLetter"/>
      <w:lvlText w:val="%5."/>
      <w:lvlJc w:val="left"/>
      <w:pPr>
        <w:ind w:left="3602" w:hanging="360"/>
      </w:pPr>
    </w:lvl>
    <w:lvl w:ilvl="5" w:tplc="FFFFFFFF" w:tentative="1">
      <w:start w:val="1"/>
      <w:numFmt w:val="lowerRoman"/>
      <w:lvlText w:val="%6."/>
      <w:lvlJc w:val="right"/>
      <w:pPr>
        <w:ind w:left="4322" w:hanging="180"/>
      </w:pPr>
    </w:lvl>
    <w:lvl w:ilvl="6" w:tplc="FFFFFFFF" w:tentative="1">
      <w:start w:val="1"/>
      <w:numFmt w:val="decimal"/>
      <w:lvlText w:val="%7."/>
      <w:lvlJc w:val="left"/>
      <w:pPr>
        <w:ind w:left="5042" w:hanging="360"/>
      </w:pPr>
    </w:lvl>
    <w:lvl w:ilvl="7" w:tplc="FFFFFFFF" w:tentative="1">
      <w:start w:val="1"/>
      <w:numFmt w:val="lowerLetter"/>
      <w:lvlText w:val="%8."/>
      <w:lvlJc w:val="left"/>
      <w:pPr>
        <w:ind w:left="5762" w:hanging="360"/>
      </w:pPr>
    </w:lvl>
    <w:lvl w:ilvl="8" w:tplc="FFFFFFFF" w:tentative="1">
      <w:start w:val="1"/>
      <w:numFmt w:val="lowerRoman"/>
      <w:lvlText w:val="%9."/>
      <w:lvlJc w:val="right"/>
      <w:pPr>
        <w:ind w:left="6482" w:hanging="180"/>
      </w:pPr>
    </w:lvl>
  </w:abstractNum>
  <w:abstractNum w:abstractNumId="6" w15:restartNumberingAfterBreak="0">
    <w:nsid w:val="3BA619E9"/>
    <w:multiLevelType w:val="hybridMultilevel"/>
    <w:tmpl w:val="515813AA"/>
    <w:lvl w:ilvl="0" w:tplc="D41CE588">
      <w:start w:val="1"/>
      <w:numFmt w:val="lowerRoman"/>
      <w:lvlText w:val="%1."/>
      <w:lvlJc w:val="right"/>
      <w:pPr>
        <w:ind w:left="720" w:hanging="360"/>
      </w:pPr>
    </w:lvl>
    <w:lvl w:ilvl="1" w:tplc="1B8042C2">
      <w:start w:val="1"/>
      <w:numFmt w:val="lowerLetter"/>
      <w:lvlText w:val="%2."/>
      <w:lvlJc w:val="left"/>
      <w:pPr>
        <w:ind w:left="1440" w:hanging="360"/>
      </w:pPr>
    </w:lvl>
    <w:lvl w:ilvl="2" w:tplc="7DF23720">
      <w:start w:val="1"/>
      <w:numFmt w:val="lowerRoman"/>
      <w:lvlText w:val="%3."/>
      <w:lvlJc w:val="right"/>
      <w:pPr>
        <w:ind w:left="2160" w:hanging="180"/>
      </w:pPr>
    </w:lvl>
    <w:lvl w:ilvl="3" w:tplc="36D4AB8A">
      <w:start w:val="1"/>
      <w:numFmt w:val="decimal"/>
      <w:lvlText w:val="%4."/>
      <w:lvlJc w:val="left"/>
      <w:pPr>
        <w:ind w:left="2880" w:hanging="360"/>
      </w:pPr>
    </w:lvl>
    <w:lvl w:ilvl="4" w:tplc="7DB0359A">
      <w:start w:val="1"/>
      <w:numFmt w:val="lowerLetter"/>
      <w:lvlText w:val="%5."/>
      <w:lvlJc w:val="left"/>
      <w:pPr>
        <w:ind w:left="3600" w:hanging="360"/>
      </w:pPr>
    </w:lvl>
    <w:lvl w:ilvl="5" w:tplc="B2282246">
      <w:start w:val="1"/>
      <w:numFmt w:val="lowerRoman"/>
      <w:lvlText w:val="%6."/>
      <w:lvlJc w:val="right"/>
      <w:pPr>
        <w:ind w:left="4320" w:hanging="180"/>
      </w:pPr>
    </w:lvl>
    <w:lvl w:ilvl="6" w:tplc="51522052">
      <w:start w:val="1"/>
      <w:numFmt w:val="decimal"/>
      <w:lvlText w:val="%7."/>
      <w:lvlJc w:val="left"/>
      <w:pPr>
        <w:ind w:left="5040" w:hanging="360"/>
      </w:pPr>
    </w:lvl>
    <w:lvl w:ilvl="7" w:tplc="6298DB38">
      <w:start w:val="1"/>
      <w:numFmt w:val="lowerLetter"/>
      <w:lvlText w:val="%8."/>
      <w:lvlJc w:val="left"/>
      <w:pPr>
        <w:ind w:left="5760" w:hanging="360"/>
      </w:pPr>
    </w:lvl>
    <w:lvl w:ilvl="8" w:tplc="829E559E">
      <w:start w:val="1"/>
      <w:numFmt w:val="lowerRoman"/>
      <w:lvlText w:val="%9."/>
      <w:lvlJc w:val="right"/>
      <w:pPr>
        <w:ind w:left="6480" w:hanging="180"/>
      </w:pPr>
    </w:lvl>
  </w:abstractNum>
  <w:abstractNum w:abstractNumId="7" w15:restartNumberingAfterBreak="0">
    <w:nsid w:val="3E5D2A4F"/>
    <w:multiLevelType w:val="hybridMultilevel"/>
    <w:tmpl w:val="02FE0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4F70239"/>
    <w:multiLevelType w:val="hybridMultilevel"/>
    <w:tmpl w:val="FE769CCA"/>
    <w:lvl w:ilvl="0" w:tplc="0809000F">
      <w:start w:val="1"/>
      <w:numFmt w:val="decimal"/>
      <w:lvlText w:val="%1."/>
      <w:lvlJc w:val="left"/>
      <w:pPr>
        <w:ind w:left="732" w:hanging="360"/>
      </w:p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9" w15:restartNumberingAfterBreak="0">
    <w:nsid w:val="54975D17"/>
    <w:multiLevelType w:val="hybridMultilevel"/>
    <w:tmpl w:val="FBEE69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6673EC"/>
    <w:multiLevelType w:val="hybridMultilevel"/>
    <w:tmpl w:val="DE4E0F4A"/>
    <w:lvl w:ilvl="0" w:tplc="08090017">
      <w:start w:val="1"/>
      <w:numFmt w:val="lowerLetter"/>
      <w:lvlText w:val="%1)"/>
      <w:lvlJc w:val="left"/>
      <w:pPr>
        <w:ind w:left="732" w:hanging="360"/>
      </w:pPr>
    </w:lvl>
    <w:lvl w:ilvl="1" w:tplc="08090019">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1" w15:restartNumberingAfterBreak="0">
    <w:nsid w:val="671675B0"/>
    <w:multiLevelType w:val="hybridMultilevel"/>
    <w:tmpl w:val="78607048"/>
    <w:lvl w:ilvl="0" w:tplc="D9BA4F8A">
      <w:start w:val="1"/>
      <w:numFmt w:val="decimal"/>
      <w:lvlText w:val="%1."/>
      <w:lvlJc w:val="left"/>
      <w:pPr>
        <w:ind w:left="81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383397"/>
    <w:multiLevelType w:val="hybridMultilevel"/>
    <w:tmpl w:val="B8483580"/>
    <w:lvl w:ilvl="0" w:tplc="F8E034AA">
      <w:start w:val="1"/>
      <w:numFmt w:val="lowerRoman"/>
      <w:lvlText w:val="%1."/>
      <w:lvlJc w:val="right"/>
      <w:pPr>
        <w:ind w:left="720" w:hanging="360"/>
      </w:pPr>
    </w:lvl>
    <w:lvl w:ilvl="1" w:tplc="BF00FA18">
      <w:start w:val="1"/>
      <w:numFmt w:val="lowerLetter"/>
      <w:lvlText w:val="%2."/>
      <w:lvlJc w:val="left"/>
      <w:pPr>
        <w:ind w:left="1440" w:hanging="360"/>
      </w:pPr>
    </w:lvl>
    <w:lvl w:ilvl="2" w:tplc="12BAC1B2">
      <w:start w:val="1"/>
      <w:numFmt w:val="lowerRoman"/>
      <w:lvlText w:val="%3."/>
      <w:lvlJc w:val="right"/>
      <w:pPr>
        <w:ind w:left="2160" w:hanging="180"/>
      </w:pPr>
    </w:lvl>
    <w:lvl w:ilvl="3" w:tplc="796E13B8">
      <w:start w:val="1"/>
      <w:numFmt w:val="decimal"/>
      <w:lvlText w:val="%4."/>
      <w:lvlJc w:val="left"/>
      <w:pPr>
        <w:ind w:left="2880" w:hanging="360"/>
      </w:pPr>
    </w:lvl>
    <w:lvl w:ilvl="4" w:tplc="B908FF16">
      <w:start w:val="1"/>
      <w:numFmt w:val="lowerLetter"/>
      <w:lvlText w:val="%5."/>
      <w:lvlJc w:val="left"/>
      <w:pPr>
        <w:ind w:left="3600" w:hanging="360"/>
      </w:pPr>
    </w:lvl>
    <w:lvl w:ilvl="5" w:tplc="A926A6FE">
      <w:start w:val="1"/>
      <w:numFmt w:val="lowerRoman"/>
      <w:lvlText w:val="%6."/>
      <w:lvlJc w:val="right"/>
      <w:pPr>
        <w:ind w:left="4320" w:hanging="180"/>
      </w:pPr>
    </w:lvl>
    <w:lvl w:ilvl="6" w:tplc="049295A4">
      <w:start w:val="1"/>
      <w:numFmt w:val="decimal"/>
      <w:lvlText w:val="%7."/>
      <w:lvlJc w:val="left"/>
      <w:pPr>
        <w:ind w:left="5040" w:hanging="360"/>
      </w:pPr>
    </w:lvl>
    <w:lvl w:ilvl="7" w:tplc="5C709636">
      <w:start w:val="1"/>
      <w:numFmt w:val="lowerLetter"/>
      <w:lvlText w:val="%8."/>
      <w:lvlJc w:val="left"/>
      <w:pPr>
        <w:ind w:left="5760" w:hanging="360"/>
      </w:pPr>
    </w:lvl>
    <w:lvl w:ilvl="8" w:tplc="35D22A64">
      <w:start w:val="1"/>
      <w:numFmt w:val="lowerRoman"/>
      <w:lvlText w:val="%9."/>
      <w:lvlJc w:val="right"/>
      <w:pPr>
        <w:ind w:left="6480" w:hanging="180"/>
      </w:pPr>
    </w:lvl>
  </w:abstractNum>
  <w:abstractNum w:abstractNumId="13" w15:restartNumberingAfterBreak="0">
    <w:nsid w:val="738A4CF1"/>
    <w:multiLevelType w:val="hybridMultilevel"/>
    <w:tmpl w:val="C8D4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2B6E3A"/>
    <w:multiLevelType w:val="hybridMultilevel"/>
    <w:tmpl w:val="6A30331A"/>
    <w:lvl w:ilvl="0" w:tplc="B2DC1CA0">
      <w:start w:val="1"/>
      <w:numFmt w:val="decimal"/>
      <w:lvlText w:val="%1."/>
      <w:lvlJc w:val="left"/>
      <w:pPr>
        <w:ind w:left="720" w:hanging="360"/>
      </w:pPr>
      <w:rPr>
        <w:rFonts w:ascii="Verdana" w:eastAsiaTheme="minorHAnsi" w:hAnsi="Verdana" w:cstheme="minorBid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8344603">
    <w:abstractNumId w:val="6"/>
  </w:num>
  <w:num w:numId="2" w16cid:durableId="636182164">
    <w:abstractNumId w:val="2"/>
  </w:num>
  <w:num w:numId="3" w16cid:durableId="1231427687">
    <w:abstractNumId w:val="12"/>
  </w:num>
  <w:num w:numId="4" w16cid:durableId="85345398">
    <w:abstractNumId w:val="1"/>
  </w:num>
  <w:num w:numId="5" w16cid:durableId="1465545232">
    <w:abstractNumId w:val="11"/>
  </w:num>
  <w:num w:numId="6" w16cid:durableId="1208756378">
    <w:abstractNumId w:val="7"/>
  </w:num>
  <w:num w:numId="7" w16cid:durableId="894051532">
    <w:abstractNumId w:val="3"/>
  </w:num>
  <w:num w:numId="8" w16cid:durableId="976690056">
    <w:abstractNumId w:val="0"/>
  </w:num>
  <w:num w:numId="9" w16cid:durableId="2132167037">
    <w:abstractNumId w:val="13"/>
  </w:num>
  <w:num w:numId="10" w16cid:durableId="134687998">
    <w:abstractNumId w:val="14"/>
  </w:num>
  <w:num w:numId="11" w16cid:durableId="630524598">
    <w:abstractNumId w:val="8"/>
  </w:num>
  <w:num w:numId="12" w16cid:durableId="339545657">
    <w:abstractNumId w:val="5"/>
  </w:num>
  <w:num w:numId="13" w16cid:durableId="2038239083">
    <w:abstractNumId w:val="4"/>
  </w:num>
  <w:num w:numId="14" w16cid:durableId="1501505647">
    <w:abstractNumId w:val="10"/>
  </w:num>
  <w:num w:numId="15" w16cid:durableId="1650280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tjQ2MTAwMDQ2tTBX0lEKTi0uzszPAykwqgUAb8NgcywAAAA="/>
  </w:docVars>
  <w:rsids>
    <w:rsidRoot w:val="001A6F33"/>
    <w:rsid w:val="000132D9"/>
    <w:rsid w:val="00016923"/>
    <w:rsid w:val="00081895"/>
    <w:rsid w:val="00091CCD"/>
    <w:rsid w:val="00102FD4"/>
    <w:rsid w:val="001A6F33"/>
    <w:rsid w:val="001F628D"/>
    <w:rsid w:val="0024604B"/>
    <w:rsid w:val="00247309"/>
    <w:rsid w:val="00274449"/>
    <w:rsid w:val="002914F3"/>
    <w:rsid w:val="002E23E4"/>
    <w:rsid w:val="0030119E"/>
    <w:rsid w:val="0031578D"/>
    <w:rsid w:val="0032290C"/>
    <w:rsid w:val="00340DEE"/>
    <w:rsid w:val="00355883"/>
    <w:rsid w:val="003B42EC"/>
    <w:rsid w:val="0044334B"/>
    <w:rsid w:val="0045606C"/>
    <w:rsid w:val="004722C9"/>
    <w:rsid w:val="004C11CE"/>
    <w:rsid w:val="004E12F6"/>
    <w:rsid w:val="004E158B"/>
    <w:rsid w:val="005027A5"/>
    <w:rsid w:val="005366F3"/>
    <w:rsid w:val="00671EFD"/>
    <w:rsid w:val="006758B0"/>
    <w:rsid w:val="007123B2"/>
    <w:rsid w:val="00747F2F"/>
    <w:rsid w:val="00753A15"/>
    <w:rsid w:val="0078052F"/>
    <w:rsid w:val="00787EE2"/>
    <w:rsid w:val="007F7E75"/>
    <w:rsid w:val="00812039"/>
    <w:rsid w:val="008547EF"/>
    <w:rsid w:val="008841EE"/>
    <w:rsid w:val="0088666F"/>
    <w:rsid w:val="00890E4E"/>
    <w:rsid w:val="00907EEA"/>
    <w:rsid w:val="009557F1"/>
    <w:rsid w:val="009D43DD"/>
    <w:rsid w:val="009E0C9C"/>
    <w:rsid w:val="00A04459"/>
    <w:rsid w:val="00A24C45"/>
    <w:rsid w:val="00A34DCF"/>
    <w:rsid w:val="00A85A2C"/>
    <w:rsid w:val="00AF12A3"/>
    <w:rsid w:val="00B158F2"/>
    <w:rsid w:val="00B40FEB"/>
    <w:rsid w:val="00B52985"/>
    <w:rsid w:val="00B74F29"/>
    <w:rsid w:val="00BC3E1D"/>
    <w:rsid w:val="00C170F1"/>
    <w:rsid w:val="00C421E6"/>
    <w:rsid w:val="00CF1853"/>
    <w:rsid w:val="00D45392"/>
    <w:rsid w:val="00D87483"/>
    <w:rsid w:val="00DD085B"/>
    <w:rsid w:val="00DE02CE"/>
    <w:rsid w:val="00E00322"/>
    <w:rsid w:val="00EA368B"/>
    <w:rsid w:val="00EE7A0A"/>
    <w:rsid w:val="00F30D94"/>
    <w:rsid w:val="00FA136C"/>
    <w:rsid w:val="00FA6496"/>
    <w:rsid w:val="00FC2991"/>
    <w:rsid w:val="00FE2C25"/>
    <w:rsid w:val="17D73CEB"/>
    <w:rsid w:val="1D11E135"/>
    <w:rsid w:val="20A3C8A9"/>
    <w:rsid w:val="26E862EB"/>
    <w:rsid w:val="2748F154"/>
    <w:rsid w:val="2FA36FC4"/>
    <w:rsid w:val="35BB7D4A"/>
    <w:rsid w:val="3C68FA83"/>
    <w:rsid w:val="46FB67DB"/>
    <w:rsid w:val="47530D4C"/>
    <w:rsid w:val="5AF131F2"/>
    <w:rsid w:val="5D1C3D5A"/>
    <w:rsid w:val="5ECFA281"/>
    <w:rsid w:val="71567C1A"/>
    <w:rsid w:val="72591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42565"/>
  <w15:chartTrackingRefBased/>
  <w15:docId w15:val="{06458018-BC2D-4265-A822-9D25AAD5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F33"/>
  </w:style>
  <w:style w:type="paragraph" w:styleId="Footer">
    <w:name w:val="footer"/>
    <w:basedOn w:val="Normal"/>
    <w:link w:val="FooterChar"/>
    <w:uiPriority w:val="99"/>
    <w:unhideWhenUsed/>
    <w:rsid w:val="001A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F33"/>
  </w:style>
  <w:style w:type="character" w:styleId="PlaceholderText">
    <w:name w:val="Placeholder Text"/>
    <w:basedOn w:val="DefaultParagraphFont"/>
    <w:uiPriority w:val="99"/>
    <w:semiHidden/>
    <w:rsid w:val="001A6F33"/>
    <w:rPr>
      <w:color w:val="808080"/>
    </w:rPr>
  </w:style>
  <w:style w:type="table" w:styleId="TableGrid">
    <w:name w:val="Table Grid"/>
    <w:basedOn w:val="TableNormal"/>
    <w:uiPriority w:val="39"/>
    <w:rsid w:val="001A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C3E1D"/>
    <w:pPr>
      <w:ind w:left="720"/>
      <w:contextualSpacing/>
    </w:pPr>
  </w:style>
  <w:style w:type="paragraph" w:styleId="BalloonText">
    <w:name w:val="Balloon Text"/>
    <w:basedOn w:val="Normal"/>
    <w:link w:val="BalloonTextChar"/>
    <w:uiPriority w:val="99"/>
    <w:semiHidden/>
    <w:unhideWhenUsed/>
    <w:rsid w:val="00B74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F29"/>
    <w:rPr>
      <w:rFonts w:ascii="Segoe UI" w:hAnsi="Segoe UI" w:cs="Segoe UI"/>
      <w:sz w:val="18"/>
      <w:szCs w:val="18"/>
    </w:rPr>
  </w:style>
  <w:style w:type="paragraph" w:styleId="BodyText">
    <w:name w:val="Body Text"/>
    <w:basedOn w:val="Normal"/>
    <w:link w:val="BodyTextChar"/>
    <w:rsid w:val="00FA6496"/>
    <w:pPr>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A6496"/>
    <w:rPr>
      <w:rFonts w:ascii="Times New Roman" w:eastAsia="Times New Roman" w:hAnsi="Times New Roman" w:cs="Times New Roman"/>
      <w:sz w:val="20"/>
      <w:szCs w:val="20"/>
      <w:lang w:val="en-US"/>
    </w:rPr>
  </w:style>
  <w:style w:type="character" w:styleId="Hyperlink">
    <w:name w:val="Hyperlink"/>
    <w:uiPriority w:val="99"/>
    <w:unhideWhenUsed/>
    <w:rsid w:val="00FA6496"/>
    <w:rPr>
      <w:color w:val="0000FF"/>
      <w:u w:val="single"/>
    </w:rPr>
  </w:style>
  <w:style w:type="paragraph" w:customStyle="1" w:styleId="Bullet">
    <w:name w:val="Bullet"/>
    <w:rsid w:val="00FA6496"/>
    <w:pPr>
      <w:widowControl w:val="0"/>
      <w:autoSpaceDE w:val="0"/>
      <w:autoSpaceDN w:val="0"/>
      <w:adjustRightInd w:val="0"/>
      <w:spacing w:after="0" w:line="320" w:lineRule="atLeast"/>
      <w:ind w:left="720"/>
    </w:pPr>
    <w:rPr>
      <w:rFonts w:ascii="Times New Roman" w:eastAsia="Times New Roman" w:hAnsi="Times New Roman" w:cs="Times New Roman"/>
      <w:noProof/>
      <w:color w:val="FFFFFF"/>
      <w:sz w:val="2"/>
      <w:szCs w:val="20"/>
    </w:rPr>
  </w:style>
  <w:style w:type="paragraph" w:customStyle="1" w:styleId="Default">
    <w:name w:val="Default"/>
    <w:rsid w:val="00DE02C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71EFD"/>
    <w:pPr>
      <w:spacing w:after="0" w:line="240" w:lineRule="auto"/>
      <w:ind w:left="12" w:hanging="10"/>
    </w:pPr>
    <w:rPr>
      <w:rFonts w:ascii="Calibri" w:eastAsia="Calibri" w:hAnsi="Calibri" w:cs="Calibri"/>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skills@cumbria.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ethemright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20E2E26BBE9448785E4C41B18F409" ma:contentTypeVersion="19" ma:contentTypeDescription="Create a new document." ma:contentTypeScope="" ma:versionID="22c6775d14ec291756db9878f12a7500">
  <xsd:schema xmlns:xsd="http://www.w3.org/2001/XMLSchema" xmlns:xs="http://www.w3.org/2001/XMLSchema" xmlns:p="http://schemas.microsoft.com/office/2006/metadata/properties" xmlns:ns2="a30db4f7-15c6-4827-b236-e4b4ddf536c7" xmlns:ns3="261b28f3-0ebb-4e21-9f63-40ef005529ab" targetNamespace="http://schemas.microsoft.com/office/2006/metadata/properties" ma:root="true" ma:fieldsID="dcaaa16b684dd1a9993bddee20b168d2" ns2:_="" ns3:_="">
    <xsd:import namespace="a30db4f7-15c6-4827-b236-e4b4ddf536c7"/>
    <xsd:import namespace="261b28f3-0ebb-4e21-9f63-40ef005529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1b28f3-0ebb-4e21-9f63-40ef005529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61b28f3-0ebb-4e21-9f63-40ef005529ab" xsi:nil="true"/>
    <TaxCatchAll xmlns="a30db4f7-15c6-4827-b236-e4b4ddf536c7" xsi:nil="true"/>
    <lcf76f155ced4ddcb4097134ff3c332f xmlns="261b28f3-0ebb-4e21-9f63-40ef005529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7C637-2D0F-4B12-9E47-7C9272B036F7}"/>
</file>

<file path=customXml/itemProps2.xml><?xml version="1.0" encoding="utf-8"?>
<ds:datastoreItem xmlns:ds="http://schemas.openxmlformats.org/officeDocument/2006/customXml" ds:itemID="{79AFA64C-8368-42DD-8304-2137BA9492AE}">
  <ds:schemaRefs>
    <ds:schemaRef ds:uri="http://schemas.openxmlformats.org/officeDocument/2006/bibliography"/>
  </ds:schemaRefs>
</ds:datastoreItem>
</file>

<file path=customXml/itemProps3.xml><?xml version="1.0" encoding="utf-8"?>
<ds:datastoreItem xmlns:ds="http://schemas.openxmlformats.org/officeDocument/2006/customXml" ds:itemID="{6C614E05-0490-498D-8782-AA030A1D61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6B3289-C0BA-484E-95BE-C87E13542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2163</Words>
  <Characters>12287</Characters>
  <Application>Microsoft Office Word</Application>
  <DocSecurity>0</DocSecurity>
  <Lines>372</Lines>
  <Paragraphs>182</Paragraphs>
  <ScaleCrop>false</ScaleCrop>
  <Company>University Of Cumbria</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Forrester, Su</dc:creator>
  <cp:keywords/>
  <dc:description/>
  <cp:lastModifiedBy>Ryder, Matthew</cp:lastModifiedBy>
  <cp:revision>2</cp:revision>
  <cp:lastPrinted>2017-02-24T11:59:00Z</cp:lastPrinted>
  <dcterms:created xsi:type="dcterms:W3CDTF">2024-09-06T11:12:00Z</dcterms:created>
  <dcterms:modified xsi:type="dcterms:W3CDTF">2024-09-06T11:12:00Z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0x010100DF720E2E26BBE9448785E4C41B18F409</vt:lpwstr>
  </property>
  <property fmtid="{D5CDD505-2E9C-101B-9397-08002B2CF9AE}" pid="3" name="_ExtendedDescription">
    <vt:lpwstr/>
  </property>
  <property fmtid="{D5CDD505-2E9C-101B-9397-08002B2CF9AE}" pid="4" name="GrammarlyDocumentId">
    <vt:lpwstr>8a5f5e900faee9ab82cbdb7f74549caef4eb09b20b9da5ae78db7c62dc4265af</vt:lpwstr>
  </property>
</Properties>
</file>