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0968" w14:textId="4A8A8BAA" w:rsidR="00933AFF" w:rsidRDefault="0A9B839E" w:rsidP="041C6809">
      <w:pPr>
        <w:pStyle w:val="Heading1"/>
        <w:rPr>
          <w:rFonts w:ascii="Calibri Light" w:eastAsia="Calibri Light" w:hAnsi="Calibri Light" w:cs="Calibri Light"/>
        </w:rPr>
      </w:pPr>
      <w:r w:rsidRPr="041C6809">
        <w:rPr>
          <w:rFonts w:ascii="Calibri Light" w:eastAsia="Calibri Light" w:hAnsi="Calibri Light" w:cs="Calibri Light"/>
          <w:lang w:val="en-GB"/>
        </w:rPr>
        <w:t>Using your feedback action plan</w:t>
      </w:r>
    </w:p>
    <w:p w14:paraId="48D8865E" w14:textId="011C1823" w:rsidR="00933AFF" w:rsidRDefault="0A9B839E" w:rsidP="7EDA3523">
      <w:pPr>
        <w:pStyle w:val="Heading2"/>
        <w:rPr>
          <w:rFonts w:ascii="Calibri Light" w:eastAsia="Calibri Light" w:hAnsi="Calibri Light" w:cs="Calibri Light"/>
          <w:lang w:val="en-GB"/>
        </w:rPr>
      </w:pPr>
      <w:r w:rsidRPr="7EDA3523">
        <w:rPr>
          <w:rFonts w:ascii="Calibri Light" w:eastAsia="Calibri Light" w:hAnsi="Calibri Light" w:cs="Calibri Light"/>
          <w:lang w:val="en-GB"/>
        </w:rPr>
        <w:t>Work through the template to collate your feedback and</w:t>
      </w:r>
      <w:r w:rsidR="2C642D00" w:rsidRPr="7EDA3523">
        <w:rPr>
          <w:rFonts w:ascii="Calibri Light" w:eastAsia="Calibri Light" w:hAnsi="Calibri Light" w:cs="Calibri Light"/>
          <w:lang w:val="en-GB"/>
        </w:rPr>
        <w:t xml:space="preserve"> identify your areas for development.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7"/>
        <w:gridCol w:w="1706"/>
        <w:gridCol w:w="2628"/>
        <w:gridCol w:w="2111"/>
        <w:gridCol w:w="2642"/>
        <w:gridCol w:w="1636"/>
      </w:tblGrid>
      <w:tr w:rsidR="041C6809" w14:paraId="04B2791F" w14:textId="77777777" w:rsidTr="041C6809">
        <w:tc>
          <w:tcPr>
            <w:tcW w:w="2237" w:type="dxa"/>
            <w:shd w:val="clear" w:color="auto" w:fill="F2F2F2" w:themeFill="background1" w:themeFillShade="F2"/>
            <w:vAlign w:val="center"/>
          </w:tcPr>
          <w:p w14:paraId="086E1958" w14:textId="726641E7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1C680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Main feedback comments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4B713A3" w14:textId="7647EA4D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1C680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Is this positive or negative?</w:t>
            </w:r>
          </w:p>
        </w:tc>
        <w:tc>
          <w:tcPr>
            <w:tcW w:w="2628" w:type="dxa"/>
            <w:shd w:val="clear" w:color="auto" w:fill="F2F2F2" w:themeFill="background1" w:themeFillShade="F2"/>
            <w:vAlign w:val="center"/>
          </w:tcPr>
          <w:p w14:paraId="44314564" w14:textId="7DD6EFB2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1C680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How will I work on this?</w:t>
            </w:r>
          </w:p>
        </w:tc>
        <w:tc>
          <w:tcPr>
            <w:tcW w:w="2111" w:type="dxa"/>
            <w:shd w:val="clear" w:color="auto" w:fill="F2F2F2" w:themeFill="background1" w:themeFillShade="F2"/>
            <w:vAlign w:val="center"/>
          </w:tcPr>
          <w:p w14:paraId="6EF54B17" w14:textId="72909920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1C680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How does this link to other feedback I have received?</w:t>
            </w:r>
          </w:p>
          <w:p w14:paraId="7516B192" w14:textId="6054B996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5DB18EA7" w14:textId="0CC1076D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1C680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Where can I find support? Consider online, textbooks or people.</w:t>
            </w:r>
          </w:p>
        </w:tc>
        <w:tc>
          <w:tcPr>
            <w:tcW w:w="1636" w:type="dxa"/>
            <w:shd w:val="clear" w:color="auto" w:fill="F2F2F2" w:themeFill="background1" w:themeFillShade="F2"/>
            <w:vAlign w:val="center"/>
          </w:tcPr>
          <w:p w14:paraId="397F4228" w14:textId="507EDB45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41C6809">
              <w:rPr>
                <w:rFonts w:ascii="Calibri" w:eastAsia="Calibri" w:hAnsi="Calibri" w:cs="Calibri"/>
                <w:b/>
                <w:bCs/>
                <w:sz w:val="24"/>
                <w:szCs w:val="24"/>
                <w:lang w:val="en-GB"/>
              </w:rPr>
              <w:t>When will I do that by?</w:t>
            </w:r>
          </w:p>
        </w:tc>
      </w:tr>
      <w:tr w:rsidR="041C6809" w14:paraId="2C295040" w14:textId="77777777" w:rsidTr="041C6809">
        <w:tc>
          <w:tcPr>
            <w:tcW w:w="2237" w:type="dxa"/>
            <w:vAlign w:val="center"/>
          </w:tcPr>
          <w:p w14:paraId="7F46CEB3" w14:textId="66E4B0DD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1706" w:type="dxa"/>
            <w:vAlign w:val="center"/>
          </w:tcPr>
          <w:p w14:paraId="1F6E9C0B" w14:textId="4CAB2F3C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628" w:type="dxa"/>
            <w:vAlign w:val="center"/>
          </w:tcPr>
          <w:p w14:paraId="0BCB9588" w14:textId="1FE3B74D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111" w:type="dxa"/>
            <w:vAlign w:val="center"/>
          </w:tcPr>
          <w:p w14:paraId="7400E636" w14:textId="0BEDF4EE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642" w:type="dxa"/>
            <w:vAlign w:val="center"/>
          </w:tcPr>
          <w:p w14:paraId="431901A2" w14:textId="1B810DD0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1636" w:type="dxa"/>
            <w:vAlign w:val="center"/>
          </w:tcPr>
          <w:p w14:paraId="5B4C2791" w14:textId="6D31D229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</w:tr>
      <w:tr w:rsidR="041C6809" w14:paraId="7C7857A9" w14:textId="77777777" w:rsidTr="041C6809">
        <w:tc>
          <w:tcPr>
            <w:tcW w:w="2237" w:type="dxa"/>
            <w:vAlign w:val="center"/>
          </w:tcPr>
          <w:p w14:paraId="70EDDC0B" w14:textId="79ABBFF3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1706" w:type="dxa"/>
            <w:vAlign w:val="center"/>
          </w:tcPr>
          <w:p w14:paraId="512B3A10" w14:textId="18EBD0C8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628" w:type="dxa"/>
            <w:vAlign w:val="center"/>
          </w:tcPr>
          <w:p w14:paraId="505160E0" w14:textId="7EBAD272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111" w:type="dxa"/>
            <w:vAlign w:val="center"/>
          </w:tcPr>
          <w:p w14:paraId="40CB5D24" w14:textId="4C4CEF38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642" w:type="dxa"/>
            <w:vAlign w:val="center"/>
          </w:tcPr>
          <w:p w14:paraId="24607CAA" w14:textId="1D09B19E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1636" w:type="dxa"/>
            <w:vAlign w:val="center"/>
          </w:tcPr>
          <w:p w14:paraId="1C48B8BB" w14:textId="574D05FD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</w:tr>
      <w:tr w:rsidR="041C6809" w14:paraId="6EC8C67D" w14:textId="77777777" w:rsidTr="041C6809">
        <w:tc>
          <w:tcPr>
            <w:tcW w:w="2237" w:type="dxa"/>
            <w:vAlign w:val="center"/>
          </w:tcPr>
          <w:p w14:paraId="628F518C" w14:textId="2748EF5C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1706" w:type="dxa"/>
            <w:vAlign w:val="center"/>
          </w:tcPr>
          <w:p w14:paraId="4A8858B0" w14:textId="0A587C1D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628" w:type="dxa"/>
            <w:vAlign w:val="center"/>
          </w:tcPr>
          <w:p w14:paraId="7B0694D8" w14:textId="4DBCE14B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111" w:type="dxa"/>
            <w:vAlign w:val="center"/>
          </w:tcPr>
          <w:p w14:paraId="7C98054E" w14:textId="617D7C23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642" w:type="dxa"/>
            <w:vAlign w:val="center"/>
          </w:tcPr>
          <w:p w14:paraId="5D34AF59" w14:textId="3CE6B973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1636" w:type="dxa"/>
            <w:vAlign w:val="center"/>
          </w:tcPr>
          <w:p w14:paraId="199CE7B3" w14:textId="29CD37CE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</w:tr>
      <w:tr w:rsidR="041C6809" w14:paraId="0D7C896B" w14:textId="77777777" w:rsidTr="041C6809">
        <w:tc>
          <w:tcPr>
            <w:tcW w:w="2237" w:type="dxa"/>
            <w:vAlign w:val="center"/>
          </w:tcPr>
          <w:p w14:paraId="56C99FCC" w14:textId="5225C717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1706" w:type="dxa"/>
            <w:vAlign w:val="center"/>
          </w:tcPr>
          <w:p w14:paraId="455E3A80" w14:textId="3766A6A0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628" w:type="dxa"/>
            <w:vAlign w:val="center"/>
          </w:tcPr>
          <w:p w14:paraId="040F7443" w14:textId="362DEDB4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111" w:type="dxa"/>
            <w:vAlign w:val="center"/>
          </w:tcPr>
          <w:p w14:paraId="58C5F0FE" w14:textId="5D24659B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2642" w:type="dxa"/>
            <w:vAlign w:val="center"/>
          </w:tcPr>
          <w:p w14:paraId="3B330D91" w14:textId="0DB3D45A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  <w:tc>
          <w:tcPr>
            <w:tcW w:w="1636" w:type="dxa"/>
            <w:vAlign w:val="center"/>
          </w:tcPr>
          <w:p w14:paraId="0A4C5B43" w14:textId="2ED83959" w:rsidR="041C6809" w:rsidRDefault="041C6809" w:rsidP="041C6809">
            <w:pPr>
              <w:spacing w:line="259" w:lineRule="auto"/>
              <w:rPr>
                <w:rFonts w:ascii="Calibri" w:eastAsia="Calibri" w:hAnsi="Calibri" w:cs="Calibri"/>
                <w:sz w:val="110"/>
                <w:szCs w:val="110"/>
              </w:rPr>
            </w:pPr>
          </w:p>
        </w:tc>
      </w:tr>
    </w:tbl>
    <w:p w14:paraId="2C078E63" w14:textId="22EEC742" w:rsidR="00933AFF" w:rsidRDefault="00933AFF" w:rsidP="041C6809"/>
    <w:sectPr w:rsidR="00933AF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C474" w14:textId="77777777" w:rsidR="00000000" w:rsidRDefault="00FB03E8">
      <w:pPr>
        <w:spacing w:after="0" w:line="240" w:lineRule="auto"/>
      </w:pPr>
      <w:r>
        <w:separator/>
      </w:r>
    </w:p>
  </w:endnote>
  <w:endnote w:type="continuationSeparator" w:id="0">
    <w:p w14:paraId="0E22B419" w14:textId="77777777" w:rsidR="00000000" w:rsidRDefault="00FB0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41C6809" w14:paraId="6A02A037" w14:textId="77777777" w:rsidTr="041C6809">
      <w:tc>
        <w:tcPr>
          <w:tcW w:w="4320" w:type="dxa"/>
        </w:tcPr>
        <w:p w14:paraId="52497E93" w14:textId="0CD42259" w:rsidR="041C6809" w:rsidRDefault="041C6809" w:rsidP="041C6809">
          <w:pPr>
            <w:pStyle w:val="Header"/>
            <w:ind w:left="-115"/>
          </w:pPr>
          <w:proofErr w:type="spellStart"/>
          <w:r>
            <w:t>Skills@Cumbria</w:t>
          </w:r>
          <w:proofErr w:type="spellEnd"/>
          <w:r>
            <w:t xml:space="preserve"> July 2020.</w:t>
          </w:r>
        </w:p>
      </w:tc>
      <w:tc>
        <w:tcPr>
          <w:tcW w:w="4320" w:type="dxa"/>
        </w:tcPr>
        <w:p w14:paraId="28E5F094" w14:textId="245108D5" w:rsidR="041C6809" w:rsidRDefault="041C6809" w:rsidP="041C6809">
          <w:pPr>
            <w:pStyle w:val="Header"/>
            <w:jc w:val="center"/>
          </w:pPr>
        </w:p>
      </w:tc>
      <w:tc>
        <w:tcPr>
          <w:tcW w:w="4320" w:type="dxa"/>
        </w:tcPr>
        <w:p w14:paraId="6AEEE3B2" w14:textId="092543E9" w:rsidR="041C6809" w:rsidRDefault="041C6809" w:rsidP="041C6809">
          <w:pPr>
            <w:pStyle w:val="Header"/>
            <w:ind w:right="-115"/>
            <w:jc w:val="right"/>
          </w:pPr>
        </w:p>
      </w:tc>
    </w:tr>
  </w:tbl>
  <w:p w14:paraId="71F058D0" w14:textId="35817AAA" w:rsidR="041C6809" w:rsidRDefault="041C6809" w:rsidP="041C68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6000B" w14:textId="77777777" w:rsidR="00000000" w:rsidRDefault="00FB03E8">
      <w:pPr>
        <w:spacing w:after="0" w:line="240" w:lineRule="auto"/>
      </w:pPr>
      <w:r>
        <w:separator/>
      </w:r>
    </w:p>
  </w:footnote>
  <w:footnote w:type="continuationSeparator" w:id="0">
    <w:p w14:paraId="6A3B3627" w14:textId="77777777" w:rsidR="00000000" w:rsidRDefault="00FB0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41C6809" w14:paraId="1A93CD87" w14:textId="77777777" w:rsidTr="041C6809">
      <w:tc>
        <w:tcPr>
          <w:tcW w:w="4320" w:type="dxa"/>
        </w:tcPr>
        <w:p w14:paraId="07693A18" w14:textId="4AE364AE" w:rsidR="041C6809" w:rsidRDefault="041C6809" w:rsidP="041C6809">
          <w:pPr>
            <w:pStyle w:val="Header"/>
            <w:ind w:left="-115"/>
          </w:pPr>
        </w:p>
      </w:tc>
      <w:tc>
        <w:tcPr>
          <w:tcW w:w="4320" w:type="dxa"/>
        </w:tcPr>
        <w:p w14:paraId="0CC5E98E" w14:textId="131D303F" w:rsidR="041C6809" w:rsidRDefault="041C6809" w:rsidP="041C6809">
          <w:pPr>
            <w:pStyle w:val="Header"/>
            <w:jc w:val="center"/>
          </w:pPr>
        </w:p>
      </w:tc>
      <w:tc>
        <w:tcPr>
          <w:tcW w:w="4320" w:type="dxa"/>
        </w:tcPr>
        <w:p w14:paraId="367F367E" w14:textId="3D92C121" w:rsidR="041C6809" w:rsidRDefault="041C6809" w:rsidP="041C6809">
          <w:pPr>
            <w:pStyle w:val="Header"/>
            <w:ind w:right="-115"/>
            <w:jc w:val="right"/>
          </w:pPr>
        </w:p>
      </w:tc>
    </w:tr>
  </w:tbl>
  <w:p w14:paraId="6380B6AF" w14:textId="00A386D6" w:rsidR="041C6809" w:rsidRDefault="041C6809" w:rsidP="041C68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646943"/>
    <w:rsid w:val="00933AFF"/>
    <w:rsid w:val="00FB03E8"/>
    <w:rsid w:val="041C6809"/>
    <w:rsid w:val="0A9B839E"/>
    <w:rsid w:val="1F8189DF"/>
    <w:rsid w:val="2C642D00"/>
    <w:rsid w:val="30646943"/>
    <w:rsid w:val="5A06D6F5"/>
    <w:rsid w:val="7ED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6943"/>
  <w15:chartTrackingRefBased/>
  <w15:docId w15:val="{80A9C94F-440D-4F26-97D8-3B3A5A05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Moses-Allison, Linda</dc:creator>
  <cp:keywords/>
  <dc:description/>
  <cp:lastModifiedBy>Linda Moses-Allison</cp:lastModifiedBy>
  <cp:revision>2</cp:revision>
  <dcterms:created xsi:type="dcterms:W3CDTF">2020-08-13T14:22:00Z</dcterms:created>
  <dcterms:modified xsi:type="dcterms:W3CDTF">2020-08-13T14:22:00Z</dcterms:modified>
</cp:coreProperties>
</file>