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44B6AB4C" w:rsidR="001A6F33" w:rsidRDefault="001A6F33" w:rsidP="001A6F33">
            <w:pPr>
              <w:rPr>
                <w:rFonts w:ascii="Verdana" w:hAnsi="Verdana"/>
                <w:b/>
              </w:rPr>
            </w:pPr>
            <w:r>
              <w:rPr>
                <w:rFonts w:ascii="Verdana" w:hAnsi="Verdana"/>
                <w:b/>
              </w:rPr>
              <w:t>Module Code:</w:t>
            </w:r>
            <w:r w:rsidR="00485A12">
              <w:rPr>
                <w:rFonts w:ascii="Verdana" w:hAnsi="Verdana"/>
                <w:b/>
              </w:rPr>
              <w:t xml:space="preserve"> UCBP7007</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260447AC" w:rsidR="001A6F33" w:rsidRDefault="001A6F33" w:rsidP="001A6F33">
            <w:pPr>
              <w:rPr>
                <w:rFonts w:ascii="Verdana" w:hAnsi="Verdana"/>
                <w:b/>
              </w:rPr>
            </w:pPr>
            <w:r>
              <w:rPr>
                <w:rFonts w:ascii="Verdana" w:hAnsi="Verdana"/>
                <w:b/>
              </w:rPr>
              <w:t>Module Title:</w:t>
            </w:r>
            <w:r w:rsidR="00485A12">
              <w:rPr>
                <w:rFonts w:ascii="Verdana" w:hAnsi="Verdana"/>
                <w:b/>
              </w:rPr>
              <w:t xml:space="preserve"> Global Marketing Management</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2FB18B6B" w:rsidR="001A6F33" w:rsidRDefault="001A6F33" w:rsidP="001A6F33">
            <w:pPr>
              <w:rPr>
                <w:rFonts w:ascii="Verdana" w:hAnsi="Verdana"/>
                <w:b/>
              </w:rPr>
            </w:pPr>
            <w:r>
              <w:rPr>
                <w:rFonts w:ascii="Verdana" w:hAnsi="Verdana"/>
                <w:b/>
              </w:rPr>
              <w:t>Tutor:</w:t>
            </w:r>
            <w:r w:rsidR="00485A12">
              <w:rPr>
                <w:rFonts w:ascii="Verdana" w:hAnsi="Verdana"/>
                <w:b/>
              </w:rPr>
              <w:t xml:space="preserve"> Dr Karam Al Mandil</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5031BFF9"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D116FF">
              <w:rPr>
                <w:rFonts w:ascii="Verdana" w:hAnsi="Verdana"/>
                <w:b/>
              </w:rPr>
              <w:t xml:space="preserve"> Assessment 2</w:t>
            </w:r>
            <w:r w:rsidR="00485A12">
              <w:rPr>
                <w:rFonts w:ascii="Verdana" w:hAnsi="Verdana"/>
                <w:b/>
              </w:rPr>
              <w:t xml:space="preserve"> – </w:t>
            </w:r>
            <w:r w:rsidR="00D116FF">
              <w:rPr>
                <w:rFonts w:ascii="Verdana" w:hAnsi="Verdana"/>
                <w:b/>
              </w:rPr>
              <w:t>Report (Weighting 6</w:t>
            </w:r>
            <w:r w:rsidR="00485A12">
              <w:rPr>
                <w:rFonts w:ascii="Verdana" w:hAnsi="Verdana"/>
                <w:b/>
              </w:rPr>
              <w:t>0%)</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3A70F079" w:rsidR="001A6F33" w:rsidRDefault="001A6F33" w:rsidP="001A6F33">
            <w:pPr>
              <w:rPr>
                <w:rFonts w:ascii="Verdana" w:hAnsi="Verdana"/>
                <w:b/>
              </w:rPr>
            </w:pPr>
            <w:r>
              <w:rPr>
                <w:rFonts w:ascii="Verdana" w:hAnsi="Verdana"/>
                <w:b/>
              </w:rPr>
              <w:t>Wordage:</w:t>
            </w:r>
            <w:r w:rsidR="00D116FF">
              <w:rPr>
                <w:rFonts w:ascii="Verdana" w:hAnsi="Verdana"/>
                <w:b/>
              </w:rPr>
              <w:t xml:space="preserve"> 3</w:t>
            </w:r>
            <w:r w:rsidR="00485A12">
              <w:rPr>
                <w:rFonts w:ascii="Verdana" w:hAnsi="Verdana"/>
                <w:b/>
              </w:rPr>
              <w:t>000</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23F62171" w14:textId="01FEC837" w:rsidR="00D116FF" w:rsidRPr="00D116FF" w:rsidRDefault="00D116FF" w:rsidP="00D116FF">
            <w:pPr>
              <w:rPr>
                <w:rFonts w:ascii="Verdana" w:hAnsi="Verdana"/>
                <w:b/>
              </w:rPr>
            </w:pPr>
            <w:r w:rsidRPr="00D116FF">
              <w:rPr>
                <w:rFonts w:ascii="Verdana" w:hAnsi="Verdana"/>
                <w:b/>
              </w:rPr>
              <w:t>The task is to choose a company that is embarking on global expansion and help the company decide on which market/country to enter and how it should enter in order to challenge and compete against the existing competitors in the market</w:t>
            </w:r>
            <w:r>
              <w:rPr>
                <w:rFonts w:ascii="Verdana" w:hAnsi="Verdana"/>
                <w:b/>
              </w:rPr>
              <w:t xml:space="preserve"> </w:t>
            </w:r>
          </w:p>
          <w:p w14:paraId="346DAAFE" w14:textId="77777777" w:rsidR="00D116FF" w:rsidRPr="00D116FF" w:rsidRDefault="00D116FF" w:rsidP="00D116FF">
            <w:pPr>
              <w:rPr>
                <w:rFonts w:ascii="Verdana" w:hAnsi="Verdana"/>
                <w:b/>
              </w:rPr>
            </w:pPr>
          </w:p>
          <w:p w14:paraId="3C9AF765" w14:textId="367201D8" w:rsidR="001A6F33" w:rsidRDefault="00D116FF" w:rsidP="00D116FF">
            <w:pPr>
              <w:rPr>
                <w:rFonts w:ascii="Verdana" w:hAnsi="Verdana"/>
                <w:b/>
              </w:rPr>
            </w:pPr>
            <w:r w:rsidRPr="00D116FF">
              <w:rPr>
                <w:rFonts w:ascii="Verdana" w:hAnsi="Verdana"/>
                <w:b/>
              </w:rPr>
              <w:t>By using a report format, you should evaluate critically and briefly the trends in the international market sector in which the company operates, and comment on how well your chosen company is placed to develop globally in the selected international market.</w:t>
            </w:r>
          </w:p>
          <w:p w14:paraId="3C9AF766" w14:textId="35422DCF" w:rsidR="001A6F33" w:rsidRDefault="001A6F33" w:rsidP="001A6F33">
            <w:pPr>
              <w:rPr>
                <w:rFonts w:ascii="Verdana" w:hAnsi="Verdana"/>
                <w:b/>
              </w:rPr>
            </w:pPr>
          </w:p>
          <w:p w14:paraId="46E42934" w14:textId="77777777" w:rsidR="00242F8F" w:rsidRDefault="00242F8F" w:rsidP="001A6F33">
            <w:pPr>
              <w:rPr>
                <w:rFonts w:ascii="Verdana" w:hAnsi="Verdana"/>
                <w:b/>
              </w:rPr>
            </w:pPr>
          </w:p>
          <w:p w14:paraId="3C9AF768" w14:textId="76BFC053" w:rsidR="001A6F33" w:rsidRDefault="00847486" w:rsidP="001A6F33">
            <w:pPr>
              <w:rPr>
                <w:rFonts w:ascii="Verdana" w:hAnsi="Verdana"/>
                <w:b/>
              </w:rPr>
            </w:pPr>
            <w:r>
              <w:rPr>
                <w:rFonts w:ascii="Verdana" w:hAnsi="Verdana"/>
                <w:b/>
              </w:rPr>
              <w:t xml:space="preserve">Note: you </w:t>
            </w:r>
            <w:r w:rsidRPr="00847486">
              <w:rPr>
                <w:rFonts w:ascii="Verdana" w:hAnsi="Verdana"/>
                <w:b/>
                <w:u w:val="single"/>
              </w:rPr>
              <w:t>must</w:t>
            </w:r>
            <w:r>
              <w:rPr>
                <w:rFonts w:ascii="Verdana" w:hAnsi="Verdana"/>
                <w:b/>
              </w:rPr>
              <w:t xml:space="preserve"> choose a company different </w:t>
            </w:r>
            <w:r w:rsidR="00242F8F">
              <w:rPr>
                <w:rFonts w:ascii="Verdana" w:hAnsi="Verdana"/>
                <w:b/>
              </w:rPr>
              <w:t>from</w:t>
            </w:r>
            <w:r>
              <w:rPr>
                <w:rFonts w:ascii="Verdana" w:hAnsi="Verdana"/>
                <w:b/>
              </w:rPr>
              <w:t xml:space="preserve"> the one in your first attempt</w:t>
            </w:r>
            <w:r w:rsidRPr="00D116FF">
              <w:rPr>
                <w:rFonts w:ascii="Verdana" w:hAnsi="Verdana"/>
                <w:b/>
              </w:rPr>
              <w:t>.</w:t>
            </w: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3C9AF779" w14:textId="77777777" w:rsidR="001A6F33" w:rsidRDefault="002E23E4" w:rsidP="001A6F33">
            <w:pPr>
              <w:jc w:val="center"/>
              <w:rPr>
                <w:rFonts w:ascii="Verdana" w:hAnsi="Verdana"/>
              </w:rPr>
            </w:pPr>
            <w:r w:rsidRPr="002E23E4">
              <w:rPr>
                <w:rFonts w:ascii="Verdana" w:hAnsi="Verdana"/>
                <w:noProof/>
                <w:lang w:eastAsia="en-GB"/>
              </w:rPr>
              <w:lastRenderedPageBreak/>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6CD62822" w:rsidR="002E23E4" w:rsidRDefault="004D5BF8">
                                  <w:r w:rsidRPr="004D5BF8">
                                    <w:rPr>
                                      <w:rFonts w:ascii="Segoe UI Symbol" w:hAnsi="Segoe UI Symbol"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14:paraId="3C9AF78D" w14:textId="6CD62822" w:rsidR="002E23E4" w:rsidRDefault="004D5BF8">
                            <w:r w:rsidRPr="004D5BF8">
                              <w:rPr>
                                <w:rFonts w:ascii="Segoe UI Symbol" w:hAnsi="Segoe UI Symbol" w:cs="Segoe UI Symbol"/>
                              </w:rPr>
                              <w:t>✓</w:t>
                            </w:r>
                          </w:p>
                        </w:txbxContent>
                      </v:textbox>
                      <w10:wrap type="square"/>
                    </v:shape>
                  </w:pict>
                </mc:Fallback>
              </mc:AlternateContent>
            </w:r>
          </w:p>
          <w:p w14:paraId="3C9AF77A" w14:textId="65D87A51" w:rsidR="001A6F33" w:rsidRPr="002E23E4" w:rsidRDefault="001A6F33" w:rsidP="002E23E4">
            <w:pPr>
              <w:ind w:left="360"/>
              <w:jc w:val="center"/>
              <w:rPr>
                <w:rFonts w:ascii="Verdana" w:hAnsi="Verdana"/>
              </w:rPr>
            </w:pPr>
            <w:r w:rsidRPr="002E23E4">
              <w:rPr>
                <w:rFonts w:ascii="Verdana" w:hAnsi="Verdana"/>
              </w:rPr>
              <w:t xml:space="preserve">To be submitted by </w:t>
            </w:r>
            <w:r w:rsidR="004D5BF8">
              <w:rPr>
                <w:rFonts w:ascii="Verdana" w:hAnsi="Verdana"/>
                <w:b/>
                <w:i/>
              </w:rPr>
              <w:t>16</w:t>
            </w:r>
            <w:r w:rsidRPr="002E23E4">
              <w:rPr>
                <w:rFonts w:ascii="Verdana" w:hAnsi="Verdana"/>
                <w:b/>
                <w:i/>
              </w:rPr>
              <w:t>:</w:t>
            </w:r>
            <w:r w:rsidR="004D5BF8">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5B34AE" w:rsidRPr="005B34AE">
              <w:rPr>
                <w:rFonts w:ascii="Verdana" w:hAnsi="Verdana"/>
                <w:b/>
                <w:i/>
              </w:rPr>
              <w:t>05/05/2023</w:t>
            </w:r>
            <w:r w:rsidR="00BC3E1D" w:rsidRPr="002E23E4">
              <w:rPr>
                <w:rFonts w:ascii="Verdana" w:hAnsi="Verdana"/>
                <w:b/>
                <w:i/>
              </w:rPr>
              <w:t xml:space="preserve"> </w:t>
            </w:r>
            <w:r w:rsidRPr="002E23E4">
              <w:rPr>
                <w:rFonts w:ascii="Verdana" w:hAnsi="Verdana"/>
              </w:rPr>
              <w:t>in accordance with instructions given by the course team.</w:t>
            </w:r>
          </w:p>
          <w:p w14:paraId="3C9AF77B" w14:textId="77777777" w:rsidR="001A6F33" w:rsidRDefault="001A6F33" w:rsidP="001A6F33">
            <w:pPr>
              <w:jc w:val="center"/>
              <w:rPr>
                <w:rFonts w:ascii="Verdana" w:hAnsi="Verdana"/>
                <w:b/>
              </w:rPr>
            </w:pPr>
          </w:p>
          <w:p w14:paraId="3C9AF77C" w14:textId="1CA4B04E"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67CAB5C6" w:rsidR="002E23E4" w:rsidRDefault="004D5BF8" w:rsidP="002E23E4">
                                  <w:r w:rsidRPr="004D5BF8">
                                    <w:rPr>
                                      <w:rFonts w:ascii="Segoe UI Symbol" w:hAnsi="Segoe UI Symbol" w:cs="Segoe UI Symbo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3C9AF78E" w14:textId="67CAB5C6" w:rsidR="002E23E4" w:rsidRDefault="004D5BF8" w:rsidP="002E23E4">
                            <w:r w:rsidRPr="004D5BF8">
                              <w:rPr>
                                <w:rFonts w:ascii="Segoe UI Symbol" w:hAnsi="Segoe UI Symbol" w:cs="Segoe UI Symbol"/>
                              </w:rPr>
                              <w:t>✓</w:t>
                            </w:r>
                          </w:p>
                        </w:txbxContent>
                      </v:textbox>
                      <w10:wrap type="square"/>
                    </v:shape>
                  </w:pict>
                </mc:Fallback>
              </mc:AlternateContent>
            </w:r>
            <w:r w:rsidR="00BC3E1D" w:rsidRPr="00BC3E1D">
              <w:rPr>
                <w:rFonts w:ascii="Verdana" w:hAnsi="Verdana" w:cs="Tahoma"/>
              </w:rPr>
              <w:t>To be submitted through the Virtual Learning Environment (</w:t>
            </w:r>
            <w:r w:rsidR="004D5BF8">
              <w:rPr>
                <w:rFonts w:ascii="Verdana" w:hAnsi="Verdana" w:cs="Tahoma"/>
              </w:rPr>
              <w:t>Turnitin on Blackboard</w:t>
            </w:r>
            <w:r w:rsidR="00BC3E1D" w:rsidRPr="00BC3E1D">
              <w:rPr>
                <w:rFonts w:ascii="Verdana" w:hAnsi="Verdana" w:cs="Tahoma"/>
              </w:rPr>
              <w:t>) in pdf</w:t>
            </w:r>
            <w:r w:rsidR="004D5BF8">
              <w:rPr>
                <w:rFonts w:ascii="Verdana" w:hAnsi="Verdana" w:cs="Tahoma"/>
              </w:rPr>
              <w:t>/Word</w:t>
            </w:r>
            <w:r w:rsidR="00BC3E1D" w:rsidRPr="00BC3E1D">
              <w:rPr>
                <w:rFonts w:ascii="Verdana" w:hAnsi="Verdana" w:cs="Tahoma"/>
              </w:rPr>
              <w:t xml:space="preserve"> format</w:t>
            </w:r>
            <w:r w:rsidR="004D5BF8">
              <w:rPr>
                <w:rFonts w:ascii="Verdana" w:hAnsi="Verdana" w:cs="Tahoma"/>
              </w:rPr>
              <w:t>.</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1E81" w14:textId="77777777" w:rsidR="00BC1CCA" w:rsidRDefault="00BC1CCA" w:rsidP="001A6F33">
      <w:pPr>
        <w:spacing w:after="0" w:line="240" w:lineRule="auto"/>
      </w:pPr>
      <w:r>
        <w:separator/>
      </w:r>
    </w:p>
  </w:endnote>
  <w:endnote w:type="continuationSeparator" w:id="0">
    <w:p w14:paraId="62FA9AE7" w14:textId="77777777" w:rsidR="00BC1CCA" w:rsidRDefault="00BC1CCA"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F503" w14:textId="77777777" w:rsidR="00BC1CCA" w:rsidRDefault="00BC1CCA" w:rsidP="001A6F33">
      <w:pPr>
        <w:spacing w:after="0" w:line="240" w:lineRule="auto"/>
      </w:pPr>
      <w:r>
        <w:separator/>
      </w:r>
    </w:p>
  </w:footnote>
  <w:footnote w:type="continuationSeparator" w:id="0">
    <w:p w14:paraId="1D53941E" w14:textId="77777777" w:rsidR="00BC1CCA" w:rsidRDefault="00BC1CCA"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51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0F0CA6"/>
    <w:rsid w:val="001A6F33"/>
    <w:rsid w:val="00242F8F"/>
    <w:rsid w:val="002D29B0"/>
    <w:rsid w:val="002E23E4"/>
    <w:rsid w:val="003D71DE"/>
    <w:rsid w:val="0045606C"/>
    <w:rsid w:val="004722C9"/>
    <w:rsid w:val="00485A12"/>
    <w:rsid w:val="004C11CE"/>
    <w:rsid w:val="004D5BF8"/>
    <w:rsid w:val="004E158B"/>
    <w:rsid w:val="005366F3"/>
    <w:rsid w:val="005B34AE"/>
    <w:rsid w:val="007164DE"/>
    <w:rsid w:val="008268FE"/>
    <w:rsid w:val="00847486"/>
    <w:rsid w:val="008547EF"/>
    <w:rsid w:val="00890E4E"/>
    <w:rsid w:val="009557F1"/>
    <w:rsid w:val="009E0C9C"/>
    <w:rsid w:val="00A34DCF"/>
    <w:rsid w:val="00A85A2C"/>
    <w:rsid w:val="00AF12A3"/>
    <w:rsid w:val="00B74F29"/>
    <w:rsid w:val="00BC1CCA"/>
    <w:rsid w:val="00BC3E1D"/>
    <w:rsid w:val="00C05596"/>
    <w:rsid w:val="00C12BA8"/>
    <w:rsid w:val="00C421E6"/>
    <w:rsid w:val="00D116FF"/>
    <w:rsid w:val="00D55F03"/>
    <w:rsid w:val="00DD085B"/>
    <w:rsid w:val="00E204CA"/>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2756BF18-834E-409F-80D5-140CE9E03D3A}"/>
</file>

<file path=customXml/itemProps3.xml><?xml version="1.0" encoding="utf-8"?>
<ds:datastoreItem xmlns:ds="http://schemas.openxmlformats.org/officeDocument/2006/customXml" ds:itemID="{4FA0966C-ACD1-494A-A1C6-D792AA02AB2C}">
  <ds:schemaRefs>
    <ds:schemaRef ds:uri="http://purl.org/dc/elements/1.1/"/>
    <ds:schemaRef ds:uri="http://schemas.microsoft.com/office/2006/metadata/properties"/>
    <ds:schemaRef ds:uri="f7ff8a16-b399-43f4-953f-016e0076bcd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dfad247-a22d-4f07-9f17-244910a44fea"/>
    <ds:schemaRef ds:uri="http://www.w3.org/XML/1998/namespace"/>
    <ds:schemaRef ds:uri="http://purl.org/dc/terms/"/>
  </ds:schemaRefs>
</ds:datastoreItem>
</file>

<file path=customXml/itemProps4.xml><?xml version="1.0" encoding="utf-8"?>
<ds:datastoreItem xmlns:ds="http://schemas.openxmlformats.org/officeDocument/2006/customXml" ds:itemID="{2BB00CCF-C9E4-41C4-A0F5-E786350D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Al Mandil, Karam</cp:lastModifiedBy>
  <cp:revision>8</cp:revision>
  <cp:lastPrinted>2017-02-24T11:59:00Z</cp:lastPrinted>
  <dcterms:created xsi:type="dcterms:W3CDTF">2020-02-21T04:41:00Z</dcterms:created>
  <dcterms:modified xsi:type="dcterms:W3CDTF">2023-03-08T16:39:00Z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