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AF74F" w14:textId="1F533BAB" w:rsidR="0045606C" w:rsidRDefault="0045606C" w:rsidP="0045606C">
      <w:pPr>
        <w:jc w:val="right"/>
      </w:pPr>
    </w:p>
    <w:p w14:paraId="0B9E5952" w14:textId="11BC8B4F" w:rsidR="3359D24C" w:rsidRDefault="3359D24C" w:rsidP="3359D24C">
      <w:pPr>
        <w:jc w:val="right"/>
      </w:pPr>
    </w:p>
    <w:p w14:paraId="7B49F15D" w14:textId="137DB94E" w:rsidR="3359D24C" w:rsidRDefault="3359D24C" w:rsidP="3359D24C">
      <w:pPr>
        <w:jc w:val="right"/>
      </w:pPr>
      <w:r>
        <w:rPr>
          <w:noProof/>
          <w:lang w:eastAsia="en-GB"/>
        </w:rPr>
        <w:drawing>
          <wp:inline distT="0" distB="0" distL="0" distR="0" wp14:anchorId="3703855E" wp14:editId="4C82CAD8">
            <wp:extent cx="1238250" cy="1104900"/>
            <wp:effectExtent l="0" t="0" r="0" b="0"/>
            <wp:docPr id="2030385805" name="Picture 20303858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1238250" cy="1104900"/>
                    </a:xfrm>
                    <a:prstGeom prst="rect">
                      <a:avLst/>
                    </a:prstGeom>
                  </pic:spPr>
                </pic:pic>
              </a:graphicData>
            </a:graphic>
          </wp:inline>
        </w:drawing>
      </w:r>
    </w:p>
    <w:p w14:paraId="47DFA7E9" w14:textId="7EF9C918" w:rsidR="3359D24C" w:rsidRDefault="3359D24C" w:rsidP="3359D24C">
      <w:pPr>
        <w:jc w:val="right"/>
      </w:pPr>
    </w:p>
    <w:p w14:paraId="3C9AF750" w14:textId="77777777" w:rsidR="008547EF" w:rsidRDefault="001A6F33" w:rsidP="001A6F33">
      <w:pPr>
        <w:jc w:val="center"/>
        <w:rPr>
          <w:rFonts w:ascii="Verdana" w:hAnsi="Verdana"/>
          <w:b/>
        </w:rPr>
      </w:pPr>
      <w:r w:rsidRPr="001A6F33">
        <w:rPr>
          <w:rFonts w:ascii="Verdana" w:hAnsi="Verdana"/>
          <w:b/>
        </w:rPr>
        <w:t>UNIVERSITY OF CUMBRIA</w:t>
      </w:r>
    </w:p>
    <w:p w14:paraId="3C9AF751" w14:textId="77777777" w:rsidR="001A6F33" w:rsidRDefault="001A6F33" w:rsidP="001A6F33">
      <w:pPr>
        <w:jc w:val="center"/>
        <w:rPr>
          <w:rFonts w:ascii="Verdana" w:hAnsi="Verdana"/>
          <w:b/>
        </w:rPr>
      </w:pPr>
      <w:r>
        <w:rPr>
          <w:rFonts w:ascii="Verdana" w:hAnsi="Verdana"/>
          <w:b/>
        </w:rPr>
        <w:t xml:space="preserve">COURSEWORK REASSESSMENT REQUIREMENT </w:t>
      </w:r>
    </w:p>
    <w:tbl>
      <w:tblPr>
        <w:tblStyle w:val="TableGrid"/>
        <w:tblW w:w="0" w:type="auto"/>
        <w:tblLook w:val="04A0" w:firstRow="1" w:lastRow="0" w:firstColumn="1" w:lastColumn="0" w:noHBand="0" w:noVBand="1"/>
      </w:tblPr>
      <w:tblGrid>
        <w:gridCol w:w="9016"/>
      </w:tblGrid>
      <w:tr w:rsidR="001A6F33" w14:paraId="3C9AF754" w14:textId="77777777" w:rsidTr="3359D24C">
        <w:tc>
          <w:tcPr>
            <w:tcW w:w="9016" w:type="dxa"/>
          </w:tcPr>
          <w:p w14:paraId="3C9AF753" w14:textId="1A6C0DAB" w:rsidR="001A6F33" w:rsidRDefault="001A6F33" w:rsidP="001A6F33">
            <w:pPr>
              <w:rPr>
                <w:rFonts w:ascii="Verdana" w:hAnsi="Verdana"/>
                <w:b/>
              </w:rPr>
            </w:pPr>
            <w:r>
              <w:rPr>
                <w:rFonts w:ascii="Verdana" w:hAnsi="Verdana"/>
                <w:b/>
              </w:rPr>
              <w:t>Module Code:</w:t>
            </w:r>
            <w:r w:rsidR="001326C9">
              <w:rPr>
                <w:rFonts w:ascii="Verdana" w:hAnsi="Verdana"/>
                <w:b/>
              </w:rPr>
              <w:t xml:space="preserve">  MAPP 7103</w:t>
            </w:r>
          </w:p>
        </w:tc>
      </w:tr>
      <w:tr w:rsidR="001A6F33" w14:paraId="3C9AF758" w14:textId="77777777" w:rsidTr="3359D24C">
        <w:tc>
          <w:tcPr>
            <w:tcW w:w="9016" w:type="dxa"/>
          </w:tcPr>
          <w:p w14:paraId="3C9AF757" w14:textId="1ACAFFCE" w:rsidR="001A6F33" w:rsidRDefault="001A6F33" w:rsidP="001A6F33">
            <w:pPr>
              <w:rPr>
                <w:rFonts w:ascii="Verdana" w:hAnsi="Verdana"/>
                <w:b/>
              </w:rPr>
            </w:pPr>
            <w:r>
              <w:rPr>
                <w:rFonts w:ascii="Verdana" w:hAnsi="Verdana"/>
                <w:b/>
              </w:rPr>
              <w:t>Module Title:</w:t>
            </w:r>
            <w:r w:rsidR="001326C9">
              <w:rPr>
                <w:rFonts w:ascii="Verdana" w:hAnsi="Verdana"/>
                <w:b/>
              </w:rPr>
              <w:t xml:space="preserve"> Case Study</w:t>
            </w:r>
          </w:p>
        </w:tc>
      </w:tr>
      <w:tr w:rsidR="001A6F33" w14:paraId="3C9AF75B" w14:textId="77777777" w:rsidTr="3359D24C">
        <w:tc>
          <w:tcPr>
            <w:tcW w:w="9016" w:type="dxa"/>
          </w:tcPr>
          <w:p w14:paraId="3C9AF75A" w14:textId="61638926" w:rsidR="001A6F33" w:rsidRDefault="001A6F33" w:rsidP="001A6F33">
            <w:pPr>
              <w:rPr>
                <w:rFonts w:ascii="Verdana" w:hAnsi="Verdana"/>
                <w:b/>
              </w:rPr>
            </w:pPr>
            <w:r>
              <w:rPr>
                <w:rFonts w:ascii="Verdana" w:hAnsi="Verdana"/>
                <w:b/>
              </w:rPr>
              <w:t>Tutor:</w:t>
            </w:r>
            <w:r w:rsidR="001326C9">
              <w:rPr>
                <w:rFonts w:ascii="Verdana" w:hAnsi="Verdana"/>
                <w:b/>
              </w:rPr>
              <w:t xml:space="preserve"> Pippa Leslie</w:t>
            </w:r>
          </w:p>
        </w:tc>
      </w:tr>
      <w:tr w:rsidR="001A6F33" w14:paraId="3C9AF75F" w14:textId="77777777" w:rsidTr="3359D24C">
        <w:tc>
          <w:tcPr>
            <w:tcW w:w="9016" w:type="dxa"/>
          </w:tcPr>
          <w:p w14:paraId="3C9AF75E" w14:textId="0992EE04" w:rsidR="001A6F33" w:rsidRDefault="001A6F33" w:rsidP="001A6F33">
            <w:pPr>
              <w:rPr>
                <w:rFonts w:ascii="Verdana" w:hAnsi="Verdana"/>
                <w:b/>
              </w:rPr>
            </w:pPr>
            <w:r>
              <w:rPr>
                <w:rFonts w:ascii="Verdana" w:hAnsi="Verdana"/>
                <w:b/>
              </w:rPr>
              <w:t>Title</w:t>
            </w:r>
            <w:r w:rsidR="00B74F29">
              <w:rPr>
                <w:rFonts w:ascii="Verdana" w:hAnsi="Verdana"/>
                <w:b/>
              </w:rPr>
              <w:t xml:space="preserve"> of the item of work</w:t>
            </w:r>
            <w:r>
              <w:rPr>
                <w:rFonts w:ascii="Verdana" w:hAnsi="Verdana"/>
                <w:b/>
              </w:rPr>
              <w:t>:</w:t>
            </w:r>
            <w:r w:rsidR="001326C9" w:rsidRPr="0051083D">
              <w:rPr>
                <w:rFonts w:ascii="Verdana" w:hAnsi="Verdana"/>
                <w:b/>
                <w:sz w:val="20"/>
              </w:rPr>
              <w:t xml:space="preserve"> </w:t>
            </w:r>
            <w:r w:rsidR="001326C9" w:rsidRPr="0051083D">
              <w:rPr>
                <w:rFonts w:ascii="Arial" w:hAnsi="Arial" w:cs="Arial"/>
                <w:i/>
                <w:iCs/>
                <w:color w:val="000000"/>
                <w:sz w:val="18"/>
                <w:szCs w:val="20"/>
                <w:shd w:val="clear" w:color="auto" w:fill="F4F4F4"/>
              </w:rPr>
              <w:t>Demonstrate a critical understanding of Case Study as a methodology and evaluate appropriate methods for a small scale qualitative study in your own professional context.   </w:t>
            </w:r>
            <w:r w:rsidR="001326C9" w:rsidRPr="0051083D">
              <w:rPr>
                <w:rFonts w:ascii="Arial" w:hAnsi="Arial" w:cs="Arial"/>
                <w:i/>
                <w:iCs/>
                <w:color w:val="000000"/>
                <w:sz w:val="20"/>
                <w:shd w:val="clear" w:color="auto" w:fill="F4F4F4"/>
              </w:rPr>
              <w:t>Include references to current research and literature appropriate to both your methodology and to the focus of your study.</w:t>
            </w:r>
          </w:p>
        </w:tc>
      </w:tr>
      <w:tr w:rsidR="001A6F33" w14:paraId="3C9AF762" w14:textId="77777777" w:rsidTr="3359D24C">
        <w:tc>
          <w:tcPr>
            <w:tcW w:w="9016" w:type="dxa"/>
          </w:tcPr>
          <w:p w14:paraId="3C9AF761" w14:textId="7912399D" w:rsidR="001A6F33" w:rsidRDefault="001A6F33" w:rsidP="001A6F33">
            <w:pPr>
              <w:rPr>
                <w:rFonts w:ascii="Verdana" w:hAnsi="Verdana"/>
                <w:b/>
              </w:rPr>
            </w:pPr>
            <w:r>
              <w:rPr>
                <w:rFonts w:ascii="Verdana" w:hAnsi="Verdana"/>
                <w:b/>
              </w:rPr>
              <w:t>Wordage:</w:t>
            </w:r>
            <w:r w:rsidR="001326C9">
              <w:rPr>
                <w:rFonts w:ascii="Verdana" w:hAnsi="Verdana"/>
                <w:b/>
              </w:rPr>
              <w:t xml:space="preserve"> 3500</w:t>
            </w:r>
          </w:p>
        </w:tc>
      </w:tr>
      <w:tr w:rsidR="001A6F33" w14:paraId="3C9AF775" w14:textId="77777777" w:rsidTr="3359D24C">
        <w:tc>
          <w:tcPr>
            <w:tcW w:w="9016" w:type="dxa"/>
          </w:tcPr>
          <w:p w14:paraId="752F52A9" w14:textId="3C896A38" w:rsidR="001326C9" w:rsidRPr="001326C9" w:rsidRDefault="001A6F33" w:rsidP="001326C9">
            <w:pPr>
              <w:rPr>
                <w:rFonts w:ascii="Verdana" w:hAnsi="Verdana"/>
                <w:b/>
              </w:rPr>
            </w:pPr>
            <w:r>
              <w:rPr>
                <w:rFonts w:ascii="Verdana" w:hAnsi="Verdana"/>
                <w:b/>
              </w:rPr>
              <w:t xml:space="preserve">Details and Criteria: ( Please attach </w:t>
            </w:r>
            <w:r w:rsidR="00D24F4E">
              <w:rPr>
                <w:rFonts w:ascii="Verdana" w:hAnsi="Verdana"/>
                <w:b/>
              </w:rPr>
              <w:t>additional sheets if necessary)</w:t>
            </w:r>
          </w:p>
          <w:p w14:paraId="604BABA7" w14:textId="77777777" w:rsidR="00D24F4E" w:rsidRDefault="00D24F4E" w:rsidP="001326C9">
            <w:pPr>
              <w:pStyle w:val="ListParagraph"/>
              <w:numPr>
                <w:ilvl w:val="0"/>
                <w:numId w:val="2"/>
              </w:numPr>
              <w:rPr>
                <w:rFonts w:cstheme="minorHAnsi"/>
                <w:sz w:val="20"/>
              </w:rPr>
            </w:pPr>
            <w:r>
              <w:rPr>
                <w:rFonts w:cstheme="minorHAnsi"/>
                <w:sz w:val="20"/>
              </w:rPr>
              <w:t>Reworking of the original assessment piece</w:t>
            </w:r>
          </w:p>
          <w:p w14:paraId="33831A3A" w14:textId="4540C17D" w:rsidR="001326C9" w:rsidRPr="001326C9" w:rsidRDefault="001326C9" w:rsidP="001326C9">
            <w:pPr>
              <w:pStyle w:val="ListParagraph"/>
              <w:numPr>
                <w:ilvl w:val="0"/>
                <w:numId w:val="2"/>
              </w:numPr>
              <w:rPr>
                <w:rFonts w:cstheme="minorHAnsi"/>
                <w:sz w:val="20"/>
              </w:rPr>
            </w:pPr>
            <w:r w:rsidRPr="001326C9">
              <w:rPr>
                <w:rFonts w:cstheme="minorHAnsi"/>
                <w:sz w:val="20"/>
              </w:rPr>
              <w:t>Structure: Introduction to theme &amp; context, Literature Review of chosen theme (key findings, justifying your investigation into a 'phenomenon'), Methodology (focusing on Case Study: what is it? why is this appropriate for this research project? what are its advantages / caveats?), Methods (e.g. questionnaire or interviews or observation, their pros and cons based on literature, what will your chosen tool 'look like' and why), Ethical considerations for this particular research study; Discussion on Findings / Results and finally Conclusion (which will round up the themes / concepts / 'lessons learned' but may point to the future: what might you do differently next time?).</w:t>
            </w:r>
          </w:p>
          <w:p w14:paraId="4791EE39" w14:textId="77777777" w:rsidR="001326C9" w:rsidRPr="001326C9" w:rsidRDefault="001326C9" w:rsidP="001326C9">
            <w:pPr>
              <w:pStyle w:val="ListParagraph"/>
              <w:numPr>
                <w:ilvl w:val="0"/>
                <w:numId w:val="2"/>
              </w:numPr>
              <w:rPr>
                <w:rFonts w:cstheme="minorHAnsi"/>
                <w:sz w:val="20"/>
              </w:rPr>
            </w:pPr>
            <w:r w:rsidRPr="001326C9">
              <w:rPr>
                <w:rFonts w:cstheme="minorHAnsi"/>
                <w:sz w:val="20"/>
              </w:rPr>
              <w:t>Referencing: please follow the Harvard protocol for in-text referencing and reference list. You can find this on line or in Cite them Right.</w:t>
            </w:r>
          </w:p>
          <w:p w14:paraId="446CE1AA" w14:textId="77777777" w:rsidR="001326C9" w:rsidRPr="001326C9" w:rsidRDefault="001326C9" w:rsidP="001326C9">
            <w:pPr>
              <w:pStyle w:val="ListParagraph"/>
              <w:numPr>
                <w:ilvl w:val="0"/>
                <w:numId w:val="2"/>
              </w:numPr>
              <w:rPr>
                <w:rFonts w:cstheme="minorHAnsi"/>
                <w:sz w:val="20"/>
              </w:rPr>
            </w:pPr>
            <w:r w:rsidRPr="001326C9">
              <w:rPr>
                <w:rFonts w:cstheme="minorHAnsi"/>
                <w:sz w:val="20"/>
              </w:rPr>
              <w:t>Turnitin: You may wish to avail yourself of the Turnitin test area, which will spot and feedback to you any instances of unwitting plagiarism. Please aim to do so at least 24hrs prior to submitting your summative piece.</w:t>
            </w:r>
          </w:p>
          <w:p w14:paraId="201A123F" w14:textId="77777777" w:rsidR="001326C9" w:rsidRPr="001326C9" w:rsidRDefault="001326C9" w:rsidP="001326C9">
            <w:pPr>
              <w:pStyle w:val="ListParagraph"/>
              <w:numPr>
                <w:ilvl w:val="0"/>
                <w:numId w:val="2"/>
              </w:numPr>
              <w:rPr>
                <w:rFonts w:cstheme="minorHAnsi"/>
                <w:sz w:val="20"/>
              </w:rPr>
            </w:pPr>
            <w:r w:rsidRPr="001326C9">
              <w:rPr>
                <w:rFonts w:cstheme="minorHAnsi"/>
                <w:sz w:val="20"/>
              </w:rPr>
              <w:t>Marking: This summative essay will be marked against the Level 7 marking criteria and cross-referenced with the module learning outcomes. The pass grade is 50% with no possibility of 'condonation', meaning that a mark just below 50% will not be upgraded to a pass mark. However, you will have one opportunity to resubmit the same but improved piece for a mark capped at 50%.</w:t>
            </w:r>
          </w:p>
          <w:p w14:paraId="3C9AF773" w14:textId="45D3CBAC" w:rsidR="001A6F33" w:rsidRPr="001326C9" w:rsidRDefault="001326C9" w:rsidP="001A6F33">
            <w:pPr>
              <w:pStyle w:val="ListParagraph"/>
              <w:numPr>
                <w:ilvl w:val="0"/>
                <w:numId w:val="2"/>
              </w:numPr>
              <w:rPr>
                <w:rFonts w:cstheme="minorHAnsi"/>
                <w:sz w:val="20"/>
              </w:rPr>
            </w:pPr>
            <w:r w:rsidRPr="001326C9">
              <w:rPr>
                <w:rFonts w:cstheme="minorHAnsi"/>
                <w:sz w:val="20"/>
              </w:rPr>
              <w:t>Feedback: in line with university policy, feedback will be released 20 working days after submission.</w:t>
            </w:r>
          </w:p>
          <w:p w14:paraId="3C9AF774" w14:textId="77777777" w:rsidR="001A6F33" w:rsidRDefault="001A6F33" w:rsidP="001A6F33">
            <w:pPr>
              <w:rPr>
                <w:rFonts w:ascii="Verdana" w:hAnsi="Verdana"/>
                <w:b/>
              </w:rPr>
            </w:pPr>
          </w:p>
        </w:tc>
      </w:tr>
      <w:tr w:rsidR="001A6F33" w14:paraId="3C9AF77E" w14:textId="77777777" w:rsidTr="3359D24C">
        <w:tc>
          <w:tcPr>
            <w:tcW w:w="9016" w:type="dxa"/>
          </w:tcPr>
          <w:p w14:paraId="3C9AF776" w14:textId="77777777" w:rsidR="001A6F33" w:rsidRDefault="001A6F33" w:rsidP="001A6F33">
            <w:pPr>
              <w:jc w:val="center"/>
              <w:rPr>
                <w:rFonts w:ascii="Verdana" w:hAnsi="Verdana"/>
                <w:b/>
                <w:u w:val="single"/>
              </w:rPr>
            </w:pPr>
            <w:r w:rsidRPr="001A6F33">
              <w:rPr>
                <w:rFonts w:ascii="Verdana" w:hAnsi="Verdana"/>
                <w:b/>
                <w:u w:val="single"/>
              </w:rPr>
              <w:t>SUBMISSION DATE AS PER STUDENT PORTAL</w:t>
            </w:r>
          </w:p>
          <w:p w14:paraId="3C9AF777" w14:textId="77777777" w:rsidR="001A6F33" w:rsidRDefault="001A6F33" w:rsidP="001A6F33">
            <w:pPr>
              <w:jc w:val="center"/>
              <w:rPr>
                <w:rFonts w:ascii="Verdana" w:hAnsi="Verdana"/>
                <w:b/>
                <w:u w:val="single"/>
              </w:rPr>
            </w:pPr>
          </w:p>
          <w:p w14:paraId="2E523AD0" w14:textId="48D1141A" w:rsidR="001A6F33" w:rsidRDefault="001A6F33" w:rsidP="3359D24C">
            <w:pPr>
              <w:spacing w:line="259" w:lineRule="auto"/>
              <w:jc w:val="center"/>
              <w:rPr>
                <w:rFonts w:ascii="Verdana" w:hAnsi="Verdana"/>
              </w:rPr>
            </w:pPr>
            <w:r w:rsidRPr="3359D24C">
              <w:rPr>
                <w:rFonts w:ascii="Verdana" w:hAnsi="Verdana"/>
              </w:rPr>
              <w:t xml:space="preserve">To be submitted by </w:t>
            </w:r>
            <w:r w:rsidR="001326C9">
              <w:rPr>
                <w:rFonts w:ascii="Verdana" w:hAnsi="Verdana"/>
                <w:b/>
                <w:bCs/>
                <w:i/>
                <w:iCs/>
              </w:rPr>
              <w:t>4:00</w:t>
            </w:r>
            <w:r w:rsidRPr="3359D24C">
              <w:rPr>
                <w:rFonts w:ascii="Verdana" w:hAnsi="Verdana"/>
                <w:b/>
                <w:bCs/>
                <w:i/>
                <w:iCs/>
              </w:rPr>
              <w:t xml:space="preserve"> PM</w:t>
            </w:r>
            <w:r w:rsidR="1387425B" w:rsidRPr="3359D24C">
              <w:rPr>
                <w:rFonts w:ascii="Verdana" w:hAnsi="Verdana"/>
              </w:rPr>
              <w:t xml:space="preserve">  on </w:t>
            </w:r>
            <w:r w:rsidR="001326C9">
              <w:rPr>
                <w:rFonts w:ascii="Verdana" w:hAnsi="Verdana"/>
                <w:b/>
                <w:bCs/>
                <w:i/>
                <w:iCs/>
              </w:rPr>
              <w:t>0</w:t>
            </w:r>
            <w:r w:rsidR="00E62DBB">
              <w:rPr>
                <w:rFonts w:ascii="Verdana" w:hAnsi="Verdana"/>
                <w:b/>
                <w:bCs/>
                <w:i/>
                <w:iCs/>
              </w:rPr>
              <w:t>5</w:t>
            </w:r>
            <w:r w:rsidR="001326C9">
              <w:rPr>
                <w:rFonts w:ascii="Verdana" w:hAnsi="Verdana"/>
                <w:b/>
                <w:bCs/>
                <w:i/>
                <w:iCs/>
              </w:rPr>
              <w:t>/05/202</w:t>
            </w:r>
            <w:r w:rsidR="00E62DBB">
              <w:rPr>
                <w:rFonts w:ascii="Verdana" w:hAnsi="Verdana"/>
                <w:b/>
                <w:bCs/>
                <w:i/>
                <w:iCs/>
              </w:rPr>
              <w:t>3</w:t>
            </w:r>
            <w:r w:rsidR="1387425B" w:rsidRPr="3359D24C">
              <w:rPr>
                <w:rFonts w:ascii="Verdana" w:hAnsi="Verdana"/>
              </w:rPr>
              <w:t xml:space="preserve"> </w:t>
            </w:r>
            <w:r w:rsidR="3359D24C" w:rsidRPr="3359D24C">
              <w:rPr>
                <w:rFonts w:ascii="Verdana" w:hAnsi="Verdana"/>
              </w:rPr>
              <w:t>via Turnitin on the Module</w:t>
            </w:r>
          </w:p>
          <w:p w14:paraId="7C2E13E8" w14:textId="52A3440C" w:rsidR="001A6F33" w:rsidRDefault="3359D24C" w:rsidP="3359D24C">
            <w:pPr>
              <w:spacing w:line="259" w:lineRule="auto"/>
              <w:jc w:val="center"/>
              <w:rPr>
                <w:rFonts w:ascii="Verdana" w:hAnsi="Verdana"/>
              </w:rPr>
            </w:pPr>
            <w:r w:rsidRPr="3359D24C">
              <w:rPr>
                <w:rFonts w:ascii="Verdana" w:hAnsi="Verdana"/>
              </w:rPr>
              <w:t>Blackboard site.</w:t>
            </w:r>
          </w:p>
          <w:p w14:paraId="3C9AF77D" w14:textId="35FF86A9" w:rsidR="001A6F33" w:rsidRDefault="001A6F33" w:rsidP="3359D24C">
            <w:pPr>
              <w:jc w:val="center"/>
              <w:rPr>
                <w:rFonts w:ascii="Verdana" w:hAnsi="Verdana"/>
                <w:b/>
                <w:bCs/>
              </w:rPr>
            </w:pPr>
            <w:r>
              <w:br/>
            </w:r>
          </w:p>
        </w:tc>
      </w:tr>
    </w:tbl>
    <w:p w14:paraId="3C9AF77F" w14:textId="77777777" w:rsidR="001A6F33" w:rsidRPr="001A6F33" w:rsidRDefault="001A6F33" w:rsidP="001A6F33">
      <w:pPr>
        <w:jc w:val="center"/>
        <w:rPr>
          <w:rFonts w:ascii="Verdana" w:hAnsi="Verdana"/>
          <w:b/>
        </w:rPr>
      </w:pPr>
    </w:p>
    <w:sectPr w:rsidR="001A6F33" w:rsidRPr="001A6F33" w:rsidSect="0045606C">
      <w:headerReference w:type="default" r:id="rId12"/>
      <w:footerReference w:type="default" r:id="rId13"/>
      <w:pgSz w:w="11906" w:h="16838"/>
      <w:pgMar w:top="142" w:right="1440" w:bottom="1440" w:left="1440" w:header="284"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BFB4D" w14:textId="77777777" w:rsidR="00D3734D" w:rsidRDefault="00D3734D" w:rsidP="001A6F33">
      <w:pPr>
        <w:spacing w:after="0" w:line="240" w:lineRule="auto"/>
      </w:pPr>
      <w:r>
        <w:separator/>
      </w:r>
    </w:p>
  </w:endnote>
  <w:endnote w:type="continuationSeparator" w:id="0">
    <w:p w14:paraId="38EBE94E" w14:textId="77777777" w:rsidR="00D3734D" w:rsidRDefault="00D3734D" w:rsidP="001A6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C" w14:textId="77777777" w:rsidR="001A6F33" w:rsidRDefault="001A6F33">
    <w:pPr>
      <w:pStyle w:val="Footer"/>
    </w:pPr>
    <w:r>
      <w:tab/>
    </w:r>
    <w:r>
      <w:tab/>
    </w:r>
    <w:r>
      <w:tab/>
    </w:r>
    <w:r>
      <w:tab/>
      <w:t>SAAS 24/2/2017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F3CA" w14:textId="77777777" w:rsidR="00D3734D" w:rsidRDefault="00D3734D" w:rsidP="001A6F33">
      <w:pPr>
        <w:spacing w:after="0" w:line="240" w:lineRule="auto"/>
      </w:pPr>
      <w:r>
        <w:separator/>
      </w:r>
    </w:p>
  </w:footnote>
  <w:footnote w:type="continuationSeparator" w:id="0">
    <w:p w14:paraId="25A96C56" w14:textId="77777777" w:rsidR="00D3734D" w:rsidRDefault="00D3734D" w:rsidP="001A6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9AF78A" w14:textId="77777777" w:rsidR="001A6F33" w:rsidRDefault="001A6F33" w:rsidP="001A6F33">
    <w:pPr>
      <w:pStyle w:val="Header"/>
      <w:jc w:val="right"/>
    </w:pPr>
  </w:p>
  <w:p w14:paraId="3C9AF78B" w14:textId="77777777" w:rsidR="001A6F33" w:rsidRDefault="001A6F3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1755B"/>
    <w:multiLevelType w:val="hybridMultilevel"/>
    <w:tmpl w:val="64DE1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2B538D"/>
    <w:multiLevelType w:val="hybridMultilevel"/>
    <w:tmpl w:val="05E22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063781">
    <w:abstractNumId w:val="0"/>
  </w:num>
  <w:num w:numId="2" w16cid:durableId="6097055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F33"/>
    <w:rsid w:val="00001B7F"/>
    <w:rsid w:val="00081895"/>
    <w:rsid w:val="001326C9"/>
    <w:rsid w:val="001A6F33"/>
    <w:rsid w:val="002E23E4"/>
    <w:rsid w:val="00330FDF"/>
    <w:rsid w:val="0045606C"/>
    <w:rsid w:val="004722C9"/>
    <w:rsid w:val="004C11CE"/>
    <w:rsid w:val="004E158B"/>
    <w:rsid w:val="0051083D"/>
    <w:rsid w:val="005366F3"/>
    <w:rsid w:val="00591754"/>
    <w:rsid w:val="008547EF"/>
    <w:rsid w:val="00890E4E"/>
    <w:rsid w:val="009557F1"/>
    <w:rsid w:val="009B440D"/>
    <w:rsid w:val="009E0C9C"/>
    <w:rsid w:val="00A33C28"/>
    <w:rsid w:val="00A34DCF"/>
    <w:rsid w:val="00A85A2C"/>
    <w:rsid w:val="00AF12A3"/>
    <w:rsid w:val="00AF6028"/>
    <w:rsid w:val="00B74F29"/>
    <w:rsid w:val="00BC3E1D"/>
    <w:rsid w:val="00C05596"/>
    <w:rsid w:val="00C421E6"/>
    <w:rsid w:val="00D24F4E"/>
    <w:rsid w:val="00D3734D"/>
    <w:rsid w:val="00D8380D"/>
    <w:rsid w:val="00DD085B"/>
    <w:rsid w:val="00E204CA"/>
    <w:rsid w:val="00E62DBB"/>
    <w:rsid w:val="00FA082C"/>
    <w:rsid w:val="00FC2EA2"/>
    <w:rsid w:val="1387425B"/>
    <w:rsid w:val="17266145"/>
    <w:rsid w:val="17F90E55"/>
    <w:rsid w:val="2E866129"/>
    <w:rsid w:val="3359D24C"/>
    <w:rsid w:val="6AD4D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9AF74F"/>
  <w15:chartTrackingRefBased/>
  <w15:docId w15:val="{06A83641-F8EF-4867-BD24-54C99E727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6F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6F33"/>
  </w:style>
  <w:style w:type="paragraph" w:styleId="Footer">
    <w:name w:val="footer"/>
    <w:basedOn w:val="Normal"/>
    <w:link w:val="FooterChar"/>
    <w:uiPriority w:val="99"/>
    <w:unhideWhenUsed/>
    <w:rsid w:val="001A6F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6F33"/>
  </w:style>
  <w:style w:type="character" w:styleId="PlaceholderText">
    <w:name w:val="Placeholder Text"/>
    <w:basedOn w:val="DefaultParagraphFont"/>
    <w:uiPriority w:val="99"/>
    <w:semiHidden/>
    <w:rsid w:val="001A6F33"/>
    <w:rPr>
      <w:color w:val="808080"/>
    </w:rPr>
  </w:style>
  <w:style w:type="table" w:styleId="TableGrid">
    <w:name w:val="Table Grid"/>
    <w:basedOn w:val="TableNormal"/>
    <w:uiPriority w:val="39"/>
    <w:rsid w:val="001A6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3E1D"/>
    <w:pPr>
      <w:ind w:left="720"/>
      <w:contextualSpacing/>
    </w:pPr>
  </w:style>
  <w:style w:type="paragraph" w:styleId="BalloonText">
    <w:name w:val="Balloon Text"/>
    <w:basedOn w:val="Normal"/>
    <w:link w:val="BalloonTextChar"/>
    <w:uiPriority w:val="99"/>
    <w:semiHidden/>
    <w:unhideWhenUsed/>
    <w:rsid w:val="00B74F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F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61b28f3-0ebb-4e21-9f63-40ef005529ab" xsi:nil="true"/>
    <TaxCatchAll xmlns="a30db4f7-15c6-4827-b236-e4b4ddf536c7" xsi:nil="true"/>
    <lcf76f155ced4ddcb4097134ff3c332f xmlns="261b28f3-0ebb-4e21-9f63-40ef005529a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F720E2E26BBE9448785E4C41B18F409" ma:contentTypeVersion="17" ma:contentTypeDescription="Create a new document." ma:contentTypeScope="" ma:versionID="791c3c42a969bb3a11dcb9ee99572eaa">
  <xsd:schema xmlns:xsd="http://www.w3.org/2001/XMLSchema" xmlns:xs="http://www.w3.org/2001/XMLSchema" xmlns:p="http://schemas.microsoft.com/office/2006/metadata/properties" xmlns:ns2="a30db4f7-15c6-4827-b236-e4b4ddf536c7" xmlns:ns3="261b28f3-0ebb-4e21-9f63-40ef005529ab" targetNamespace="http://schemas.microsoft.com/office/2006/metadata/properties" ma:root="true" ma:fieldsID="6e904851080cd33236a951767b3815ae" ns2:_="" ns3:_="">
    <xsd:import namespace="a30db4f7-15c6-4827-b236-e4b4ddf536c7"/>
    <xsd:import namespace="261b28f3-0ebb-4e21-9f63-40ef005529a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LengthInSeconds"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Location" minOccurs="0"/>
                <xsd:element ref="ns3:_Flow_SignoffStatu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0db4f7-15c6-4827-b236-e4b4ddf536c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e2bea5a2-80cd-43ba-883c-44c06e14e2e3}" ma:internalName="TaxCatchAll" ma:showField="CatchAllData" ma:web="a30db4f7-15c6-4827-b236-e4b4ddf536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61b28f3-0ebb-4e21-9f63-40ef005529a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4b78912-6706-44cd-be05-92597e5f7f6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BE8995-8B70-4F98-9C41-9F37F6630433}">
  <ds:schemaRefs>
    <ds:schemaRef ds:uri="http://schemas.openxmlformats.org/officeDocument/2006/bibliography"/>
  </ds:schemaRefs>
</ds:datastoreItem>
</file>

<file path=customXml/itemProps2.xml><?xml version="1.0" encoding="utf-8"?>
<ds:datastoreItem xmlns:ds="http://schemas.openxmlformats.org/officeDocument/2006/customXml" ds:itemID="{4FA0966C-ACD1-494A-A1C6-D792AA02AB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3B9BC99-BE3C-4132-A0E2-961F9FF5A8DF}">
  <ds:schemaRefs>
    <ds:schemaRef ds:uri="http://schemas.microsoft.com/sharepoint/v3/contenttype/forms"/>
  </ds:schemaRefs>
</ds:datastoreItem>
</file>

<file path=customXml/itemProps4.xml><?xml version="1.0" encoding="utf-8"?>
<ds:datastoreItem xmlns:ds="http://schemas.openxmlformats.org/officeDocument/2006/customXml" ds:itemID="{EF43CBBA-4244-4C2D-8D6B-C2A2B084D83F}"/>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Coursework Reassessment Form Template</vt:lpstr>
    </vt:vector>
  </TitlesOfParts>
  <Company>University Of Cumbria</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Coursework Reassessment Form Template</dc:title>
  <dc:subject/>
  <dc:creator>Forrester, Su</dc:creator>
  <cp:keywords>reassessment; resit;</cp:keywords>
  <dc:description/>
  <cp:lastModifiedBy>Leslie, Pippa</cp:lastModifiedBy>
  <cp:revision>3</cp:revision>
  <cp:lastPrinted>2017-02-24T11:59:00Z</cp:lastPrinted>
  <dcterms:created xsi:type="dcterms:W3CDTF">2023-04-10T15:13:00Z</dcterms:created>
  <dcterms:modified xsi:type="dcterms:W3CDTF">2023-04-10T15:13:00Z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0x010100DF720E2E26BBE9448785E4C41B18F409</vt:lpwstr>
  </property>
  <property fmtid="{D5CDD505-2E9C-101B-9397-08002B2CF9AE}" pid="3" name="SubTopics">
    <vt:lpwstr/>
  </property>
  <property fmtid="{D5CDD505-2E9C-101B-9397-08002B2CF9AE}" pid="4" name="Topics">
    <vt:lpwstr>15;#Academic Administration|a64130db-b6e2-4ad0-8ac0-87fbc1487039</vt:lpwstr>
  </property>
  <property fmtid="{D5CDD505-2E9C-101B-9397-08002B2CF9AE}" pid="5" name="Categories0">
    <vt:lpwstr>5;#Forms|df2f7753-3185-4f12-9098-99b8836452ea</vt:lpwstr>
  </property>
  <property fmtid="{D5CDD505-2E9C-101B-9397-08002B2CF9AE}" pid="6" name="AuthorIds_UIVersion_2048">
    <vt:lpwstr>434</vt:lpwstr>
  </property>
  <property fmtid="{D5CDD505-2E9C-101B-9397-08002B2CF9AE}" pid="7" name="_ExtendedDescription">
    <vt:lpwstr/>
  </property>
</Properties>
</file>