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B2E" w14:textId="6AAF44F9" w:rsidR="0045606C" w:rsidRDefault="0045606C" w:rsidP="0045606C">
      <w:pPr>
        <w:jc w:val="right"/>
        <w:rPr>
          <w:rFonts w:ascii="Verdana" w:hAnsi="Verdana"/>
          <w:b/>
        </w:rPr>
      </w:pPr>
    </w:p>
    <w:p w14:paraId="24D43875" w14:textId="77777777" w:rsidR="008547EF" w:rsidRDefault="001A6F33" w:rsidP="001A6F33">
      <w:pPr>
        <w:jc w:val="center"/>
        <w:rPr>
          <w:rFonts w:ascii="Verdana" w:hAnsi="Verdana"/>
          <w:b/>
        </w:rPr>
      </w:pPr>
      <w:r w:rsidRPr="001A6F33">
        <w:rPr>
          <w:rFonts w:ascii="Verdana" w:hAnsi="Verdana"/>
          <w:b/>
        </w:rPr>
        <w:t>UNIVERSITY OF CUMBRIA</w:t>
      </w:r>
    </w:p>
    <w:p w14:paraId="7C86A4AF"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03C7F498" w14:textId="77777777" w:rsidTr="001A6F33">
        <w:tc>
          <w:tcPr>
            <w:tcW w:w="9016" w:type="dxa"/>
          </w:tcPr>
          <w:p w14:paraId="5468D904" w14:textId="471E2385" w:rsidR="001A6F33" w:rsidRPr="005E274B" w:rsidRDefault="001A6F33" w:rsidP="001A6F33">
            <w:pPr>
              <w:rPr>
                <w:rFonts w:ascii="Verdana" w:hAnsi="Verdana"/>
              </w:rPr>
            </w:pPr>
            <w:r>
              <w:rPr>
                <w:rFonts w:ascii="Verdana" w:hAnsi="Verdana"/>
                <w:b/>
              </w:rPr>
              <w:t>Module Code:</w:t>
            </w:r>
            <w:r w:rsidR="006D1224">
              <w:rPr>
                <w:rFonts w:ascii="Verdana" w:hAnsi="Verdana"/>
                <w:b/>
              </w:rPr>
              <w:t xml:space="preserve"> </w:t>
            </w:r>
            <w:r w:rsidR="003F0A52">
              <w:rPr>
                <w:rFonts w:ascii="Verdana" w:hAnsi="Verdana"/>
              </w:rPr>
              <w:t>HSOS5102</w:t>
            </w:r>
          </w:p>
          <w:p w14:paraId="555A49A4" w14:textId="77777777" w:rsidR="001A6F33" w:rsidRDefault="001A6F33" w:rsidP="001A6F33">
            <w:pPr>
              <w:rPr>
                <w:rFonts w:ascii="Verdana" w:hAnsi="Verdana"/>
                <w:b/>
              </w:rPr>
            </w:pPr>
          </w:p>
        </w:tc>
      </w:tr>
      <w:tr w:rsidR="001A6F33" w14:paraId="7432AAC0" w14:textId="77777777" w:rsidTr="001A6F33">
        <w:tc>
          <w:tcPr>
            <w:tcW w:w="9016" w:type="dxa"/>
          </w:tcPr>
          <w:p w14:paraId="28FF20CB" w14:textId="07EEC5C3" w:rsidR="001A6F33" w:rsidRPr="005E274B" w:rsidRDefault="001A6F33" w:rsidP="001A6F33">
            <w:pPr>
              <w:rPr>
                <w:rFonts w:ascii="Verdana" w:hAnsi="Verdana"/>
              </w:rPr>
            </w:pPr>
            <w:r>
              <w:rPr>
                <w:rFonts w:ascii="Verdana" w:hAnsi="Verdana"/>
                <w:b/>
              </w:rPr>
              <w:t>Module Title:</w:t>
            </w:r>
            <w:r w:rsidR="006D1224">
              <w:rPr>
                <w:rFonts w:ascii="Verdana" w:hAnsi="Verdana"/>
                <w:b/>
              </w:rPr>
              <w:t xml:space="preserve"> </w:t>
            </w:r>
            <w:r w:rsidR="003F0A52">
              <w:rPr>
                <w:rFonts w:ascii="Verdana" w:hAnsi="Verdana"/>
              </w:rPr>
              <w:t>Forensic Genetics</w:t>
            </w:r>
          </w:p>
          <w:p w14:paraId="5E99E0B7" w14:textId="77777777" w:rsidR="001A6F33" w:rsidRDefault="001A6F33" w:rsidP="001A6F33">
            <w:pPr>
              <w:rPr>
                <w:rFonts w:ascii="Verdana" w:hAnsi="Verdana"/>
                <w:b/>
              </w:rPr>
            </w:pPr>
          </w:p>
          <w:p w14:paraId="504EA592" w14:textId="77777777" w:rsidR="001A6F33" w:rsidRDefault="001A6F33" w:rsidP="001A6F33">
            <w:pPr>
              <w:rPr>
                <w:rFonts w:ascii="Verdana" w:hAnsi="Verdana"/>
                <w:b/>
              </w:rPr>
            </w:pPr>
          </w:p>
        </w:tc>
      </w:tr>
      <w:tr w:rsidR="001A6F33" w14:paraId="366F8BD3" w14:textId="77777777" w:rsidTr="001A6F33">
        <w:tc>
          <w:tcPr>
            <w:tcW w:w="9016" w:type="dxa"/>
          </w:tcPr>
          <w:p w14:paraId="56CD8A59" w14:textId="673C2CF7" w:rsidR="001A6F33" w:rsidRPr="005E274B" w:rsidRDefault="001A6F33" w:rsidP="001A6F33">
            <w:pPr>
              <w:rPr>
                <w:rFonts w:ascii="Verdana" w:hAnsi="Verdana"/>
              </w:rPr>
            </w:pPr>
            <w:r>
              <w:rPr>
                <w:rFonts w:ascii="Verdana" w:hAnsi="Verdana"/>
                <w:b/>
              </w:rPr>
              <w:t>Tutor:</w:t>
            </w:r>
            <w:r w:rsidR="0078446E">
              <w:rPr>
                <w:rFonts w:ascii="Verdana" w:hAnsi="Verdana"/>
                <w:b/>
              </w:rPr>
              <w:t xml:space="preserve"> </w:t>
            </w:r>
            <w:proofErr w:type="spellStart"/>
            <w:r w:rsidR="005E274B" w:rsidRPr="005E274B">
              <w:rPr>
                <w:rFonts w:ascii="Verdana" w:hAnsi="Verdana"/>
              </w:rPr>
              <w:t>Dr.</w:t>
            </w:r>
            <w:proofErr w:type="spellEnd"/>
            <w:r w:rsidR="005E274B" w:rsidRPr="005E274B">
              <w:rPr>
                <w:rFonts w:ascii="Verdana" w:hAnsi="Verdana"/>
              </w:rPr>
              <w:t xml:space="preserve"> </w:t>
            </w:r>
            <w:r w:rsidR="004916D4">
              <w:rPr>
                <w:rFonts w:ascii="Verdana" w:hAnsi="Verdana"/>
              </w:rPr>
              <w:t>Wendy Davidson</w:t>
            </w:r>
          </w:p>
          <w:p w14:paraId="26416940" w14:textId="77777777" w:rsidR="001A6F33" w:rsidRDefault="001A6F33" w:rsidP="001A6F33">
            <w:pPr>
              <w:rPr>
                <w:rFonts w:ascii="Verdana" w:hAnsi="Verdana"/>
                <w:b/>
              </w:rPr>
            </w:pPr>
          </w:p>
        </w:tc>
      </w:tr>
      <w:tr w:rsidR="001A6F33" w14:paraId="611DD6EC" w14:textId="77777777" w:rsidTr="001A6F33">
        <w:tc>
          <w:tcPr>
            <w:tcW w:w="9016" w:type="dxa"/>
          </w:tcPr>
          <w:p w14:paraId="7053F3BE" w14:textId="7A0DC169"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F557DD">
              <w:rPr>
                <w:rFonts w:ascii="Verdana" w:hAnsi="Verdana"/>
                <w:b/>
              </w:rPr>
              <w:t xml:space="preserve"> </w:t>
            </w:r>
          </w:p>
          <w:p w14:paraId="7CC1D2AD" w14:textId="77777777" w:rsidR="00AE1AC0" w:rsidRDefault="00AE1AC0" w:rsidP="001A6F33">
            <w:pPr>
              <w:rPr>
                <w:rFonts w:ascii="Verdana" w:hAnsi="Verdana"/>
                <w:b/>
              </w:rPr>
            </w:pPr>
          </w:p>
          <w:p w14:paraId="06473C59" w14:textId="77777777" w:rsidR="004916D4" w:rsidRDefault="003F0A52" w:rsidP="003F0A52">
            <w:pPr>
              <w:rPr>
                <w:rFonts w:ascii="Verdana" w:hAnsi="Verdana"/>
                <w:b/>
              </w:rPr>
            </w:pPr>
            <w:r>
              <w:rPr>
                <w:rFonts w:ascii="Verdana" w:hAnsi="Verdana"/>
                <w:b/>
              </w:rPr>
              <w:t>Forensic Genetics: Laboratory report.</w:t>
            </w:r>
          </w:p>
          <w:p w14:paraId="18BB3646" w14:textId="7A360ABF" w:rsidR="003F0A52" w:rsidRDefault="003F0A52" w:rsidP="003F0A52">
            <w:pPr>
              <w:rPr>
                <w:rFonts w:ascii="Verdana" w:hAnsi="Verdana"/>
                <w:b/>
              </w:rPr>
            </w:pPr>
          </w:p>
        </w:tc>
      </w:tr>
      <w:tr w:rsidR="001A6F33" w14:paraId="4F850BD4" w14:textId="77777777" w:rsidTr="001A6F33">
        <w:tc>
          <w:tcPr>
            <w:tcW w:w="9016" w:type="dxa"/>
          </w:tcPr>
          <w:p w14:paraId="0CD74A9C" w14:textId="77777777" w:rsidR="001A6F33" w:rsidRDefault="001A6F33" w:rsidP="004916D4">
            <w:pPr>
              <w:rPr>
                <w:rFonts w:ascii="Verdana" w:hAnsi="Verdana"/>
                <w:b/>
              </w:rPr>
            </w:pPr>
            <w:r w:rsidRPr="004916D4">
              <w:rPr>
                <w:rFonts w:ascii="Verdana" w:hAnsi="Verdana"/>
                <w:b/>
                <w:u w:val="single"/>
              </w:rPr>
              <w:t>Wordage</w:t>
            </w:r>
            <w:r>
              <w:rPr>
                <w:rFonts w:ascii="Verdana" w:hAnsi="Verdana"/>
                <w:b/>
              </w:rPr>
              <w:t>:</w:t>
            </w:r>
            <w:r w:rsidR="0078446E">
              <w:rPr>
                <w:rFonts w:ascii="Verdana" w:hAnsi="Verdana"/>
                <w:b/>
              </w:rPr>
              <w:t xml:space="preserve"> </w:t>
            </w:r>
          </w:p>
          <w:p w14:paraId="5012CB74" w14:textId="363FD816" w:rsidR="003F0A52" w:rsidRDefault="004916D4" w:rsidP="003F0A52">
            <w:pPr>
              <w:jc w:val="both"/>
              <w:rPr>
                <w:rFonts w:ascii="Verdana" w:hAnsi="Verdana"/>
                <w:b/>
              </w:rPr>
            </w:pPr>
            <w:r w:rsidRPr="004916D4">
              <w:rPr>
                <w:rFonts w:ascii="Verdana" w:hAnsi="Verdana"/>
                <w:b/>
                <w:u w:val="single"/>
              </w:rPr>
              <w:t xml:space="preserve">Assignment </w:t>
            </w:r>
            <w:r w:rsidR="003F0A52">
              <w:rPr>
                <w:rFonts w:ascii="Verdana" w:hAnsi="Verdana"/>
                <w:b/>
                <w:u w:val="single"/>
              </w:rPr>
              <w:t>2</w:t>
            </w:r>
            <w:r>
              <w:rPr>
                <w:rFonts w:ascii="Verdana" w:hAnsi="Verdana"/>
                <w:b/>
              </w:rPr>
              <w:t xml:space="preserve">: </w:t>
            </w:r>
          </w:p>
          <w:p w14:paraId="4A519F54" w14:textId="385A4377" w:rsidR="003F0A52" w:rsidRDefault="003F0A52" w:rsidP="003F0A52">
            <w:pPr>
              <w:jc w:val="both"/>
              <w:rPr>
                <w:rFonts w:ascii="Verdana" w:hAnsi="Verdana"/>
                <w:b/>
              </w:rPr>
            </w:pPr>
          </w:p>
          <w:p w14:paraId="0F897C7C" w14:textId="77777777" w:rsidR="003F0A52" w:rsidRDefault="003F0A52" w:rsidP="003F0A52">
            <w:pPr>
              <w:spacing w:after="0" w:line="360" w:lineRule="auto"/>
              <w:rPr>
                <w:rFonts w:ascii="Arial" w:eastAsia="Times New Roman" w:hAnsi="Arial" w:cs="Arial"/>
                <w:b/>
                <w:bCs/>
                <w:smallCaps/>
                <w:sz w:val="24"/>
                <w:szCs w:val="24"/>
              </w:rPr>
            </w:pPr>
            <w:r>
              <w:rPr>
                <w:rFonts w:ascii="Arial" w:eastAsia="Times New Roman" w:hAnsi="Arial" w:cs="Arial"/>
                <w:b/>
                <w:bCs/>
                <w:smallCaps/>
                <w:sz w:val="24"/>
                <w:szCs w:val="24"/>
              </w:rPr>
              <w:t>This assessment has 50% weighting for this module.</w:t>
            </w:r>
          </w:p>
          <w:p w14:paraId="3C3FF757" w14:textId="28BBEB66" w:rsidR="003F0A52" w:rsidRDefault="003F0A52" w:rsidP="003F0A52">
            <w:pPr>
              <w:spacing w:line="360" w:lineRule="auto"/>
              <w:jc w:val="both"/>
              <w:rPr>
                <w:rFonts w:ascii="Arial" w:eastAsia="Times New Roman" w:hAnsi="Arial" w:cs="Arial"/>
                <w:iCs/>
                <w:sz w:val="24"/>
                <w:szCs w:val="24"/>
              </w:rPr>
            </w:pPr>
            <w:r>
              <w:rPr>
                <w:rFonts w:ascii="Arial" w:eastAsia="Times New Roman" w:hAnsi="Arial" w:cs="Arial"/>
                <w:iCs/>
                <w:sz w:val="24"/>
                <w:szCs w:val="24"/>
              </w:rPr>
              <w:t xml:space="preserve">This assignment is dependent on the completion of laboratory practical classes and the production of a single report (1500 wordage – to meet learning outcomes 1 and 2).  </w:t>
            </w:r>
          </w:p>
          <w:p w14:paraId="4C426E0A" w14:textId="2B844223" w:rsidR="003F0A52" w:rsidRDefault="003F0A52" w:rsidP="003F0A52">
            <w:pPr>
              <w:spacing w:line="360" w:lineRule="auto"/>
              <w:jc w:val="both"/>
              <w:rPr>
                <w:rFonts w:ascii="Arial" w:eastAsia="Times New Roman"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0"/>
            </w:tblGrid>
            <w:tr w:rsidR="003F0A52" w14:paraId="7CE3A0C8" w14:textId="77777777" w:rsidTr="003F0A52">
              <w:tc>
                <w:tcPr>
                  <w:tcW w:w="5000" w:type="pct"/>
                  <w:tcBorders>
                    <w:top w:val="single" w:sz="4" w:space="0" w:color="auto"/>
                    <w:left w:val="single" w:sz="4" w:space="0" w:color="auto"/>
                    <w:bottom w:val="single" w:sz="4" w:space="0" w:color="auto"/>
                    <w:right w:val="single" w:sz="4" w:space="0" w:color="auto"/>
                  </w:tcBorders>
                  <w:hideMark/>
                </w:tcPr>
                <w:p w14:paraId="5FB34ED1" w14:textId="77777777" w:rsidR="003F0A52" w:rsidRDefault="003F0A52" w:rsidP="003F0A5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Demonstrate knowledge and critical understanding of a variety of techniques used for forensic genetic analysis</w:t>
                  </w:r>
                </w:p>
              </w:tc>
            </w:tr>
            <w:tr w:rsidR="003F0A52" w14:paraId="565E627F" w14:textId="77777777" w:rsidTr="003F0A52">
              <w:tc>
                <w:tcPr>
                  <w:tcW w:w="5000" w:type="pct"/>
                  <w:tcBorders>
                    <w:top w:val="single" w:sz="4" w:space="0" w:color="auto"/>
                    <w:left w:val="single" w:sz="4" w:space="0" w:color="auto"/>
                    <w:bottom w:val="single" w:sz="4" w:space="0" w:color="auto"/>
                    <w:right w:val="single" w:sz="4" w:space="0" w:color="auto"/>
                  </w:tcBorders>
                  <w:hideMark/>
                </w:tcPr>
                <w:p w14:paraId="439C1856" w14:textId="77777777" w:rsidR="003F0A52" w:rsidRDefault="003F0A52" w:rsidP="003F0A5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Critically evaluate the issues surrounding evidence of a genetic origin.</w:t>
                  </w:r>
                </w:p>
              </w:tc>
            </w:tr>
          </w:tbl>
          <w:p w14:paraId="0BE9FDA7" w14:textId="77777777" w:rsidR="003F0A52" w:rsidRDefault="003F0A52" w:rsidP="003F0A52">
            <w:pPr>
              <w:spacing w:line="360" w:lineRule="auto"/>
              <w:jc w:val="both"/>
              <w:rPr>
                <w:rFonts w:ascii="Arial" w:eastAsia="Times New Roman" w:hAnsi="Arial" w:cs="Arial"/>
                <w:iCs/>
                <w:sz w:val="24"/>
                <w:szCs w:val="24"/>
              </w:rPr>
            </w:pPr>
          </w:p>
          <w:p w14:paraId="28795BB8" w14:textId="6ADBF396" w:rsidR="003F0A52" w:rsidRDefault="003F0A52" w:rsidP="003F0A52">
            <w:pPr>
              <w:spacing w:line="360" w:lineRule="auto"/>
              <w:jc w:val="both"/>
              <w:rPr>
                <w:rFonts w:ascii="Arial" w:eastAsia="Times New Roman" w:hAnsi="Arial" w:cs="Arial"/>
                <w:iCs/>
                <w:sz w:val="24"/>
                <w:szCs w:val="24"/>
              </w:rPr>
            </w:pPr>
            <w:r>
              <w:rPr>
                <w:rFonts w:ascii="Arial" w:eastAsia="Times New Roman" w:hAnsi="Arial" w:cs="Arial"/>
                <w:iCs/>
                <w:sz w:val="24"/>
                <w:szCs w:val="24"/>
              </w:rPr>
              <w:t xml:space="preserve">The practical work </w:t>
            </w:r>
            <w:r>
              <w:rPr>
                <w:rFonts w:ascii="Arial" w:eastAsia="Times New Roman" w:hAnsi="Arial" w:cs="Arial"/>
                <w:iCs/>
                <w:sz w:val="24"/>
                <w:szCs w:val="24"/>
              </w:rPr>
              <w:t>was</w:t>
            </w:r>
            <w:r>
              <w:rPr>
                <w:rFonts w:ascii="Arial" w:eastAsia="Times New Roman" w:hAnsi="Arial" w:cs="Arial"/>
                <w:iCs/>
                <w:sz w:val="24"/>
                <w:szCs w:val="24"/>
              </w:rPr>
              <w:t xml:space="preserve"> conducted over several laboratory sessions and in each you </w:t>
            </w:r>
            <w:r>
              <w:rPr>
                <w:rFonts w:ascii="Arial" w:eastAsia="Times New Roman" w:hAnsi="Arial" w:cs="Arial"/>
                <w:iCs/>
                <w:sz w:val="24"/>
                <w:szCs w:val="24"/>
              </w:rPr>
              <w:t>were</w:t>
            </w:r>
            <w:r>
              <w:rPr>
                <w:rFonts w:ascii="Arial" w:eastAsia="Times New Roman" w:hAnsi="Arial" w:cs="Arial"/>
                <w:iCs/>
                <w:sz w:val="24"/>
                <w:szCs w:val="24"/>
              </w:rPr>
              <w:t xml:space="preserve"> provided with a detailed handout illustrating what </w:t>
            </w:r>
            <w:r>
              <w:rPr>
                <w:rFonts w:ascii="Arial" w:eastAsia="Times New Roman" w:hAnsi="Arial" w:cs="Arial"/>
                <w:iCs/>
                <w:sz w:val="24"/>
                <w:szCs w:val="24"/>
              </w:rPr>
              <w:t>wa</w:t>
            </w:r>
            <w:r>
              <w:rPr>
                <w:rFonts w:ascii="Arial" w:eastAsia="Times New Roman" w:hAnsi="Arial" w:cs="Arial"/>
                <w:iCs/>
                <w:sz w:val="24"/>
                <w:szCs w:val="24"/>
              </w:rPr>
              <w:t>s required of you. In addition, supplementary reading/guidance w</w:t>
            </w:r>
            <w:r>
              <w:rPr>
                <w:rFonts w:ascii="Arial" w:eastAsia="Times New Roman" w:hAnsi="Arial" w:cs="Arial"/>
                <w:iCs/>
                <w:sz w:val="24"/>
                <w:szCs w:val="24"/>
              </w:rPr>
              <w:t>as</w:t>
            </w:r>
            <w:r>
              <w:rPr>
                <w:rFonts w:ascii="Arial" w:eastAsia="Times New Roman" w:hAnsi="Arial" w:cs="Arial"/>
                <w:iCs/>
                <w:sz w:val="24"/>
                <w:szCs w:val="24"/>
              </w:rPr>
              <w:t xml:space="preserve"> posted on the module blackboard site. </w:t>
            </w:r>
          </w:p>
          <w:p w14:paraId="131CB4A9" w14:textId="4F4B71EA" w:rsidR="003F0A52" w:rsidRDefault="003F0A52" w:rsidP="003F0A52">
            <w:pPr>
              <w:spacing w:line="360" w:lineRule="auto"/>
              <w:jc w:val="both"/>
              <w:rPr>
                <w:rFonts w:ascii="Arial" w:eastAsia="Times New Roman" w:hAnsi="Arial" w:cs="Arial"/>
                <w:iCs/>
                <w:sz w:val="24"/>
                <w:szCs w:val="24"/>
              </w:rPr>
            </w:pPr>
          </w:p>
          <w:p w14:paraId="6637BD99" w14:textId="77777777" w:rsidR="003F0A52" w:rsidRDefault="003F0A52" w:rsidP="003F0A52">
            <w:pPr>
              <w:spacing w:after="0" w:line="360" w:lineRule="auto"/>
              <w:jc w:val="center"/>
              <w:rPr>
                <w:rFonts w:ascii="Arial" w:eastAsia="Times New Roman" w:hAnsi="Arial" w:cs="Arial"/>
                <w:iCs/>
                <w:sz w:val="24"/>
                <w:szCs w:val="24"/>
              </w:rPr>
            </w:pPr>
            <w:r>
              <w:rPr>
                <w:rFonts w:ascii="Arial" w:eastAsia="Times New Roman" w:hAnsi="Arial" w:cs="Arial"/>
                <w:iCs/>
                <w:sz w:val="24"/>
                <w:szCs w:val="24"/>
                <w:u w:val="single"/>
              </w:rPr>
              <w:t>The practical laboratory report should include the following sections</w:t>
            </w:r>
            <w:r>
              <w:rPr>
                <w:rFonts w:ascii="Arial" w:eastAsia="Times New Roman" w:hAnsi="Arial" w:cs="Arial"/>
                <w:iCs/>
                <w:sz w:val="24"/>
                <w:szCs w:val="24"/>
              </w:rPr>
              <w:t>:</w:t>
            </w:r>
          </w:p>
          <w:p w14:paraId="03717A2A" w14:textId="77777777" w:rsidR="003F0A52" w:rsidRDefault="003F0A52" w:rsidP="003F0A52">
            <w:pPr>
              <w:spacing w:line="360" w:lineRule="auto"/>
              <w:jc w:val="center"/>
              <w:rPr>
                <w:rFonts w:ascii="Arial" w:eastAsia="Times New Roman" w:hAnsi="Arial" w:cs="Arial"/>
                <w:iCs/>
                <w:sz w:val="24"/>
                <w:szCs w:val="24"/>
              </w:rPr>
            </w:pPr>
          </w:p>
          <w:p w14:paraId="33686018" w14:textId="77777777" w:rsidR="003F0A52" w:rsidRDefault="003F0A52" w:rsidP="003F0A52">
            <w:pPr>
              <w:spacing w:line="360" w:lineRule="auto"/>
              <w:jc w:val="center"/>
              <w:rPr>
                <w:rFonts w:ascii="Arial" w:eastAsia="Times New Roman" w:hAnsi="Arial" w:cs="Arial"/>
                <w:iCs/>
                <w:sz w:val="24"/>
                <w:szCs w:val="24"/>
              </w:rPr>
            </w:pPr>
            <w:r>
              <w:rPr>
                <w:rFonts w:ascii="Arial" w:eastAsia="Times New Roman" w:hAnsi="Arial" w:cs="Arial"/>
                <w:iCs/>
                <w:sz w:val="24"/>
                <w:szCs w:val="24"/>
              </w:rPr>
              <w:t xml:space="preserve">Introduction, aims, hypothesis (where relevant), results for each given task, evaluation, </w:t>
            </w:r>
            <w:proofErr w:type="gramStart"/>
            <w:r>
              <w:rPr>
                <w:rFonts w:ascii="Arial" w:eastAsia="Times New Roman" w:hAnsi="Arial" w:cs="Arial"/>
                <w:iCs/>
                <w:sz w:val="24"/>
                <w:szCs w:val="24"/>
              </w:rPr>
              <w:t>discussion</w:t>
            </w:r>
            <w:proofErr w:type="gramEnd"/>
            <w:r>
              <w:rPr>
                <w:rFonts w:ascii="Arial" w:eastAsia="Times New Roman" w:hAnsi="Arial" w:cs="Arial"/>
                <w:iCs/>
                <w:sz w:val="24"/>
                <w:szCs w:val="24"/>
              </w:rPr>
              <w:t xml:space="preserve"> and bibliography.</w:t>
            </w:r>
          </w:p>
          <w:p w14:paraId="463B5375" w14:textId="77777777" w:rsidR="003F0A52" w:rsidRDefault="003F0A52" w:rsidP="003F0A52">
            <w:pPr>
              <w:spacing w:line="360" w:lineRule="auto"/>
              <w:jc w:val="center"/>
              <w:rPr>
                <w:rFonts w:ascii="Arial" w:eastAsia="Times New Roman" w:hAnsi="Arial" w:cs="Arial"/>
                <w:iCs/>
                <w:sz w:val="24"/>
                <w:szCs w:val="24"/>
              </w:rPr>
            </w:pPr>
          </w:p>
          <w:p w14:paraId="6CFD8811" w14:textId="77777777" w:rsidR="003F0A52" w:rsidRDefault="003F0A52" w:rsidP="003F0A52">
            <w:pPr>
              <w:spacing w:line="360" w:lineRule="auto"/>
              <w:jc w:val="both"/>
              <w:rPr>
                <w:rFonts w:ascii="Arial" w:eastAsia="Times New Roman" w:hAnsi="Arial" w:cs="Arial"/>
                <w:iCs/>
                <w:sz w:val="24"/>
                <w:szCs w:val="24"/>
              </w:rPr>
            </w:pPr>
            <w:r>
              <w:rPr>
                <w:rFonts w:ascii="Arial" w:eastAsia="Times New Roman" w:hAnsi="Arial" w:cs="Arial"/>
                <w:iCs/>
                <w:sz w:val="24"/>
                <w:szCs w:val="24"/>
              </w:rPr>
              <w:lastRenderedPageBreak/>
              <w:t xml:space="preserve">Note the absence of a methodology section in this </w:t>
            </w:r>
            <w:proofErr w:type="gramStart"/>
            <w:r>
              <w:rPr>
                <w:rFonts w:ascii="Arial" w:eastAsia="Times New Roman" w:hAnsi="Arial" w:cs="Arial"/>
                <w:iCs/>
                <w:sz w:val="24"/>
                <w:szCs w:val="24"/>
              </w:rPr>
              <w:t>particular piece</w:t>
            </w:r>
            <w:proofErr w:type="gramEnd"/>
            <w:r>
              <w:rPr>
                <w:rFonts w:ascii="Arial" w:eastAsia="Times New Roman" w:hAnsi="Arial" w:cs="Arial"/>
                <w:iCs/>
                <w:sz w:val="24"/>
                <w:szCs w:val="24"/>
              </w:rPr>
              <w:t xml:space="preserve"> of work.  The methodology is to be presented within the appendix and can be referred to within the body of the report.  This report should be approximately 1500 words in total (not including the aims, results </w:t>
            </w:r>
            <w:proofErr w:type="gramStart"/>
            <w:r>
              <w:rPr>
                <w:rFonts w:ascii="Arial" w:eastAsia="Times New Roman" w:hAnsi="Arial" w:cs="Arial"/>
                <w:iCs/>
                <w:sz w:val="24"/>
                <w:szCs w:val="24"/>
              </w:rPr>
              <w:t>section</w:t>
            </w:r>
            <w:proofErr w:type="gramEnd"/>
            <w:r>
              <w:rPr>
                <w:rFonts w:ascii="Arial" w:eastAsia="Times New Roman" w:hAnsi="Arial" w:cs="Arial"/>
                <w:iCs/>
                <w:sz w:val="24"/>
                <w:szCs w:val="24"/>
              </w:rPr>
              <w:t xml:space="preserve"> and bibliography).  You are allowed 10% over the word limit if need be.</w:t>
            </w:r>
          </w:p>
          <w:p w14:paraId="5559E8D7" w14:textId="77777777" w:rsidR="003F0A52" w:rsidRDefault="003F0A52" w:rsidP="003F0A52">
            <w:pPr>
              <w:spacing w:line="360" w:lineRule="auto"/>
              <w:jc w:val="both"/>
              <w:rPr>
                <w:rFonts w:ascii="Arial" w:eastAsia="Times New Roman" w:hAnsi="Arial" w:cs="Arial"/>
                <w:iCs/>
                <w:sz w:val="24"/>
                <w:szCs w:val="24"/>
              </w:rPr>
            </w:pPr>
          </w:p>
          <w:p w14:paraId="754652E6" w14:textId="65368F55" w:rsidR="003F0A52" w:rsidRDefault="003F0A52" w:rsidP="003F0A52">
            <w:pPr>
              <w:spacing w:line="360" w:lineRule="auto"/>
              <w:jc w:val="both"/>
              <w:rPr>
                <w:rFonts w:ascii="Arial" w:eastAsia="Times New Roman" w:hAnsi="Arial" w:cs="Arial"/>
                <w:iCs/>
                <w:sz w:val="24"/>
                <w:szCs w:val="24"/>
              </w:rPr>
            </w:pPr>
            <w:r>
              <w:rPr>
                <w:rFonts w:ascii="Arial" w:eastAsia="Times New Roman" w:hAnsi="Arial" w:cs="Arial"/>
                <w:iCs/>
                <w:sz w:val="24"/>
                <w:szCs w:val="24"/>
              </w:rPr>
              <w:t xml:space="preserve">With regards to the content of this assignment it is imperative you demonstrate an </w:t>
            </w:r>
            <w:r w:rsidRPr="003F0A52">
              <w:rPr>
                <w:rFonts w:ascii="Arial" w:eastAsia="Times New Roman" w:hAnsi="Arial" w:cs="Arial"/>
                <w:iCs/>
                <w:sz w:val="24"/>
                <w:szCs w:val="24"/>
                <w:u w:val="single"/>
              </w:rPr>
              <w:t>appreciation of the techniques utilised</w:t>
            </w:r>
            <w:r>
              <w:rPr>
                <w:rFonts w:ascii="Arial" w:eastAsia="Times New Roman" w:hAnsi="Arial" w:cs="Arial"/>
                <w:iCs/>
                <w:sz w:val="24"/>
                <w:szCs w:val="24"/>
              </w:rPr>
              <w:t xml:space="preserve"> and </w:t>
            </w:r>
            <w:r w:rsidRPr="003F0A52">
              <w:rPr>
                <w:rFonts w:ascii="Arial" w:eastAsia="Times New Roman" w:hAnsi="Arial" w:cs="Arial"/>
                <w:iCs/>
                <w:sz w:val="24"/>
                <w:szCs w:val="24"/>
                <w:u w:val="single"/>
              </w:rPr>
              <w:t>how they may be applied within the field of forensic science</w:t>
            </w:r>
            <w:r>
              <w:rPr>
                <w:rFonts w:ascii="Arial" w:eastAsia="Times New Roman" w:hAnsi="Arial" w:cs="Arial"/>
                <w:iCs/>
                <w:sz w:val="24"/>
                <w:szCs w:val="24"/>
              </w:rPr>
              <w:t xml:space="preserve">. You are required to </w:t>
            </w:r>
            <w:r w:rsidRPr="003F0A52">
              <w:rPr>
                <w:rFonts w:ascii="Arial" w:eastAsia="Times New Roman" w:hAnsi="Arial" w:cs="Arial"/>
                <w:iCs/>
                <w:sz w:val="24"/>
                <w:szCs w:val="24"/>
                <w:u w:val="single"/>
              </w:rPr>
              <w:t>evaluate your results</w:t>
            </w:r>
            <w:r>
              <w:rPr>
                <w:rFonts w:ascii="Arial" w:eastAsia="Times New Roman" w:hAnsi="Arial" w:cs="Arial"/>
                <w:iCs/>
                <w:sz w:val="24"/>
                <w:szCs w:val="24"/>
              </w:rPr>
              <w:t xml:space="preserve"> drawing on the strengths and limits of the chosen procedure</w:t>
            </w:r>
            <w:r>
              <w:rPr>
                <w:rFonts w:ascii="Arial" w:eastAsia="Times New Roman" w:hAnsi="Arial" w:cs="Arial"/>
                <w:iCs/>
                <w:sz w:val="24"/>
                <w:szCs w:val="24"/>
              </w:rPr>
              <w:t>s</w:t>
            </w:r>
            <w:r>
              <w:rPr>
                <w:rFonts w:ascii="Arial" w:eastAsia="Times New Roman" w:hAnsi="Arial" w:cs="Arial"/>
                <w:iCs/>
                <w:sz w:val="24"/>
                <w:szCs w:val="24"/>
              </w:rPr>
              <w:t xml:space="preserve"> and any uncertainties presented within your data. This is in essence an assignment whereby you demonstrate the ability to conduct a laboratory exercise, write and present the findings whilst ensuring you demonstrate evidence of criticality and in doing so evidence of external reading.</w:t>
            </w:r>
          </w:p>
          <w:p w14:paraId="25E736BF" w14:textId="77777777" w:rsidR="003F0A52" w:rsidRDefault="003F0A52" w:rsidP="003F0A52">
            <w:pPr>
              <w:spacing w:line="360" w:lineRule="auto"/>
              <w:jc w:val="both"/>
              <w:rPr>
                <w:rFonts w:ascii="Arial" w:eastAsia="Times New Roman" w:hAnsi="Arial" w:cs="Arial"/>
                <w:iCs/>
                <w:sz w:val="24"/>
                <w:szCs w:val="24"/>
              </w:rPr>
            </w:pPr>
          </w:p>
          <w:p w14:paraId="1C5DF288" w14:textId="10DB2F04" w:rsidR="003F0A52" w:rsidRDefault="003F0A52" w:rsidP="003F0A52">
            <w:pPr>
              <w:spacing w:line="360" w:lineRule="auto"/>
              <w:jc w:val="both"/>
              <w:rPr>
                <w:rFonts w:ascii="Arial" w:eastAsia="Times New Roman" w:hAnsi="Arial" w:cs="Arial"/>
                <w:iCs/>
                <w:sz w:val="24"/>
                <w:szCs w:val="24"/>
              </w:rPr>
            </w:pPr>
            <w:r>
              <w:rPr>
                <w:rFonts w:ascii="Arial" w:eastAsia="Times New Roman" w:hAnsi="Arial" w:cs="Arial"/>
                <w:iCs/>
                <w:sz w:val="24"/>
                <w:szCs w:val="24"/>
              </w:rPr>
              <w:t>You will be expected to present a bibliography of approximately 15 sources.</w:t>
            </w:r>
          </w:p>
          <w:p w14:paraId="43A75657" w14:textId="05A80FB1" w:rsidR="00A8618C" w:rsidRDefault="00A8618C" w:rsidP="003F0A52">
            <w:pPr>
              <w:spacing w:line="360" w:lineRule="auto"/>
              <w:jc w:val="both"/>
              <w:rPr>
                <w:rFonts w:ascii="Arial" w:eastAsia="Times New Roman" w:hAnsi="Arial" w:cs="Arial"/>
                <w:iCs/>
                <w:sz w:val="24"/>
                <w:szCs w:val="24"/>
              </w:rPr>
            </w:pPr>
          </w:p>
          <w:p w14:paraId="6995F6D3" w14:textId="77777777"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u w:val="single"/>
                <w:lang w:eastAsia="en-GB"/>
              </w:rPr>
              <w:t>Laboratory Report Guidance</w:t>
            </w:r>
            <w:r>
              <w:rPr>
                <w:rFonts w:ascii="Arial" w:eastAsia="Times New Roman" w:hAnsi="Arial" w:cs="Arial"/>
                <w:color w:val="000000"/>
                <w:sz w:val="24"/>
                <w:szCs w:val="24"/>
                <w:lang w:eastAsia="en-GB"/>
              </w:rPr>
              <w:t>.</w:t>
            </w:r>
          </w:p>
          <w:p w14:paraId="392AE64D" w14:textId="77777777"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following techniques were covered in this module and are eligible for assessment write up. You need not focus on all but when writing up ensure the relevant learning outcomes are achieved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LO1 ‘variety of techniques’ therefore </w:t>
            </w:r>
            <w:r w:rsidRPr="00A8618C">
              <w:rPr>
                <w:rFonts w:ascii="Arial" w:eastAsia="Times New Roman" w:hAnsi="Arial" w:cs="Arial"/>
                <w:color w:val="000000"/>
                <w:sz w:val="24"/>
                <w:szCs w:val="24"/>
                <w:u w:val="single"/>
                <w:lang w:eastAsia="en-GB"/>
              </w:rPr>
              <w:t>you cannot focus simply on one technique</w:t>
            </w:r>
            <w:r>
              <w:rPr>
                <w:rFonts w:ascii="Arial" w:eastAsia="Times New Roman" w:hAnsi="Arial" w:cs="Arial"/>
                <w:color w:val="000000"/>
                <w:sz w:val="24"/>
                <w:szCs w:val="24"/>
                <w:lang w:eastAsia="en-GB"/>
              </w:rPr>
              <w:t>).</w:t>
            </w:r>
          </w:p>
          <w:p w14:paraId="3DD1F628" w14:textId="77777777" w:rsidR="00A8618C" w:rsidRDefault="00A8618C" w:rsidP="00A8618C">
            <w:pPr>
              <w:numPr>
                <w:ilvl w:val="0"/>
                <w:numId w:val="3"/>
              </w:num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DNA extract</w:t>
            </w:r>
            <w:r>
              <w:rPr>
                <w:rFonts w:ascii="Arial" w:eastAsia="Times New Roman" w:hAnsi="Arial" w:cs="Arial"/>
                <w:b/>
                <w:bCs/>
                <w:color w:val="000000"/>
                <w:sz w:val="24"/>
                <w:szCs w:val="24"/>
                <w:bdr w:val="none" w:sz="0" w:space="0" w:color="auto" w:frame="1"/>
                <w:lang w:eastAsia="en-GB"/>
              </w:rPr>
              <w:t>ion: consider the key steps and any issues that may arise</w:t>
            </w:r>
            <w:r>
              <w:rPr>
                <w:rFonts w:ascii="Arial" w:eastAsia="Times New Roman" w:hAnsi="Arial" w:cs="Arial"/>
                <w:color w:val="000000"/>
                <w:sz w:val="24"/>
                <w:szCs w:val="24"/>
                <w:bdr w:val="none" w:sz="0" w:space="0" w:color="auto" w:frame="1"/>
                <w:lang w:eastAsia="en-GB"/>
              </w:rPr>
              <w:t>.</w:t>
            </w:r>
          </w:p>
          <w:p w14:paraId="3ADD42BC" w14:textId="77777777" w:rsidR="00A8618C" w:rsidRDefault="00A8618C" w:rsidP="00A8618C">
            <w:pPr>
              <w:numPr>
                <w:ilvl w:val="0"/>
                <w:numId w:val="3"/>
              </w:num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 xml:space="preserve">Extractions were then checked using </w:t>
            </w:r>
            <w:r>
              <w:rPr>
                <w:rFonts w:ascii="Arial" w:eastAsia="Times New Roman" w:hAnsi="Arial" w:cs="Arial"/>
                <w:b/>
                <w:bCs/>
                <w:color w:val="000000"/>
                <w:sz w:val="24"/>
                <w:szCs w:val="24"/>
                <w:bdr w:val="none" w:sz="0" w:space="0" w:color="auto" w:frame="1"/>
                <w:lang w:eastAsia="en-GB"/>
              </w:rPr>
              <w:t>AGE</w:t>
            </w:r>
            <w:r>
              <w:rPr>
                <w:rFonts w:ascii="Arial" w:eastAsia="Times New Roman" w:hAnsi="Arial" w:cs="Arial"/>
                <w:color w:val="000000"/>
                <w:sz w:val="24"/>
                <w:szCs w:val="24"/>
                <w:bdr w:val="none" w:sz="0" w:space="0" w:color="auto" w:frame="1"/>
                <w:lang w:eastAsia="en-GB"/>
              </w:rPr>
              <w:t xml:space="preserve"> - what were you looking for and why? What would you not want to visualise and why?</w:t>
            </w:r>
          </w:p>
          <w:p w14:paraId="5555F6D8" w14:textId="13F6420C" w:rsidR="00A8618C" w:rsidRDefault="00A8618C" w:rsidP="00A8618C">
            <w:pPr>
              <w:numPr>
                <w:ilvl w:val="0"/>
                <w:numId w:val="3"/>
              </w:num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bdr w:val="none" w:sz="0" w:space="0" w:color="auto" w:frame="1"/>
                <w:lang w:eastAsia="en-GB"/>
              </w:rPr>
              <w:t xml:space="preserve">Determining DNA quantity and quality via </w:t>
            </w:r>
            <w:r>
              <w:rPr>
                <w:rFonts w:ascii="Arial" w:eastAsia="Times New Roman" w:hAnsi="Arial" w:cs="Arial"/>
                <w:b/>
                <w:bCs/>
                <w:color w:val="000000"/>
                <w:sz w:val="24"/>
                <w:szCs w:val="24"/>
                <w:bdr w:val="none" w:sz="0" w:space="0" w:color="auto" w:frame="1"/>
                <w:lang w:eastAsia="en-GB"/>
              </w:rPr>
              <w:t>nanodrop – consider the ratio</w:t>
            </w:r>
            <w:r>
              <w:rPr>
                <w:rFonts w:ascii="Arial" w:eastAsia="Times New Roman" w:hAnsi="Arial" w:cs="Arial"/>
                <w:color w:val="000000"/>
                <w:sz w:val="24"/>
                <w:szCs w:val="24"/>
                <w:bdr w:val="none" w:sz="0" w:space="0" w:color="auto" w:frame="1"/>
                <w:lang w:eastAsia="en-GB"/>
              </w:rPr>
              <w:t xml:space="preserve">. </w:t>
            </w:r>
          </w:p>
          <w:p w14:paraId="5DEBA06C" w14:textId="77777777" w:rsidR="00A8618C" w:rsidRDefault="00A8618C" w:rsidP="00A8618C">
            <w:pPr>
              <w:numPr>
                <w:ilvl w:val="0"/>
                <w:numId w:val="3"/>
              </w:num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PCR – what were you searching for and what controls/control processes were used?</w:t>
            </w:r>
          </w:p>
          <w:p w14:paraId="337634EA" w14:textId="77777777" w:rsidR="00A8618C" w:rsidRDefault="00A8618C" w:rsidP="00A8618C">
            <w:pPr>
              <w:shd w:val="clear" w:color="auto" w:fill="FFFFFF" w:themeFill="background1"/>
              <w:spacing w:line="360" w:lineRule="auto"/>
              <w:ind w:left="360"/>
              <w:jc w:val="both"/>
              <w:rPr>
                <w:rFonts w:ascii="Arial" w:eastAsia="Times New Roman" w:hAnsi="Arial" w:cs="Arial"/>
                <w:color w:val="000000"/>
                <w:sz w:val="24"/>
                <w:szCs w:val="24"/>
                <w:lang w:eastAsia="en-GB"/>
              </w:rPr>
            </w:pPr>
          </w:p>
          <w:p w14:paraId="58D8BB24" w14:textId="695081C6"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The assignment will take the form of a standard laboratory report with the following sections:</w:t>
            </w:r>
          </w:p>
          <w:p w14:paraId="508F8AB4" w14:textId="77777777"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p>
          <w:p w14:paraId="0D902E85" w14:textId="70660D85"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 Introduction: This must set the stage for what is to follow </w:t>
            </w:r>
            <w:proofErr w:type="gramStart"/>
            <w:r>
              <w:rPr>
                <w:rFonts w:ascii="Arial" w:eastAsia="Times New Roman" w:hAnsi="Arial" w:cs="Arial"/>
                <w:color w:val="000000"/>
                <w:sz w:val="24"/>
                <w:szCs w:val="24"/>
                <w:lang w:eastAsia="en-GB"/>
              </w:rPr>
              <w:t>e.g.</w:t>
            </w:r>
            <w:proofErr w:type="gramEnd"/>
            <w:r>
              <w:rPr>
                <w:rFonts w:ascii="Arial" w:eastAsia="Times New Roman" w:hAnsi="Arial" w:cs="Arial"/>
                <w:color w:val="000000"/>
                <w:sz w:val="24"/>
                <w:szCs w:val="24"/>
                <w:lang w:eastAsia="en-GB"/>
              </w:rPr>
              <w:t xml:space="preserve"> brief intro into DNA extraction/quantification (in relation to your scientific field), why it is important quality is high and what applications it may</w:t>
            </w:r>
            <w:r>
              <w:rPr>
                <w:rFonts w:ascii="Arial" w:eastAsia="Times New Roman" w:hAnsi="Arial" w:cs="Arial"/>
                <w:color w:val="000000"/>
                <w:sz w:val="24"/>
                <w:szCs w:val="24"/>
                <w:lang w:eastAsia="en-GB"/>
              </w:rPr>
              <w:t xml:space="preserve"> be</w:t>
            </w:r>
            <w:r>
              <w:rPr>
                <w:rFonts w:ascii="Arial" w:eastAsia="Times New Roman" w:hAnsi="Arial" w:cs="Arial"/>
                <w:color w:val="000000"/>
                <w:sz w:val="24"/>
                <w:szCs w:val="24"/>
                <w:lang w:eastAsia="en-GB"/>
              </w:rPr>
              <w:t xml:space="preserve"> used for. The introduction must evidence external reading.</w:t>
            </w:r>
          </w:p>
          <w:p w14:paraId="6F556101" w14:textId="77777777"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 Aim: what you intended to achieve within the sessions encapsulated in a paragraph. NOT INCLUDED IN WORD COUNT.</w:t>
            </w:r>
          </w:p>
          <w:p w14:paraId="39776883" w14:textId="77777777"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 Hypothesis:  where relevant.</w:t>
            </w:r>
          </w:p>
          <w:p w14:paraId="34F13AE3" w14:textId="77777777"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 METHODS TO BE PLACED WITHIN AN APPENDIX - NOT INCLUDED IN WORD COUNT BUT MUST BE PRESENT. THEY ARE TO BE REFERRED TO WITHIN THE BODY OF THE REPORT.</w:t>
            </w:r>
          </w:p>
          <w:p w14:paraId="256CF361" w14:textId="16219C35"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5. Results: photographic images, tables of results.  All must be clearly titled, </w:t>
            </w:r>
            <w:proofErr w:type="gramStart"/>
            <w:r>
              <w:rPr>
                <w:rFonts w:ascii="Arial" w:eastAsia="Times New Roman" w:hAnsi="Arial" w:cs="Arial"/>
                <w:color w:val="000000"/>
                <w:sz w:val="24"/>
                <w:szCs w:val="24"/>
                <w:lang w:eastAsia="en-GB"/>
              </w:rPr>
              <w:t>numbered</w:t>
            </w:r>
            <w:proofErr w:type="gramEnd"/>
            <w:r>
              <w:rPr>
                <w:rFonts w:ascii="Arial" w:eastAsia="Times New Roman" w:hAnsi="Arial" w:cs="Arial"/>
                <w:color w:val="000000"/>
                <w:sz w:val="24"/>
                <w:szCs w:val="24"/>
                <w:lang w:eastAsia="en-GB"/>
              </w:rPr>
              <w:t xml:space="preserve"> and introduced. </w:t>
            </w:r>
          </w:p>
          <w:p w14:paraId="5FC18CB4" w14:textId="7E9E4042" w:rsidR="00A8618C" w:rsidRDefault="00A8618C" w:rsidP="00A8618C">
            <w:pPr>
              <w:shd w:val="clear" w:color="auto" w:fill="FFFFFF" w:themeFill="background1"/>
              <w:spacing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6. Evaluation/Discussion - Looking for you to discuss your findings here and comment on what you found, levels of uncertainty, what may contribute to uncertainty, why controls are essential, types of controls utilised. This section will form the bulk of your assignment and as such should demonstrate an ability to critique findings, </w:t>
            </w:r>
            <w:r>
              <w:rPr>
                <w:rFonts w:ascii="Arial" w:eastAsia="Times New Roman" w:hAnsi="Arial" w:cs="Arial"/>
                <w:color w:val="000000"/>
                <w:sz w:val="24"/>
                <w:szCs w:val="24"/>
                <w:u w:val="single"/>
                <w:lang w:eastAsia="en-GB"/>
              </w:rPr>
              <w:t>explore alternatives</w:t>
            </w:r>
            <w:r>
              <w:rPr>
                <w:rFonts w:ascii="Arial" w:eastAsia="Times New Roman" w:hAnsi="Arial" w:cs="Arial"/>
                <w:color w:val="000000"/>
                <w:sz w:val="24"/>
                <w:szCs w:val="24"/>
                <w:lang w:eastAsia="en-GB"/>
              </w:rPr>
              <w:t xml:space="preserve"> and draw from published literature in your field in relation to application, strengths, limits</w:t>
            </w:r>
            <w:r>
              <w:rPr>
                <w:rFonts w:ascii="Arial" w:eastAsia="Times New Roman" w:hAnsi="Arial" w:cs="Arial"/>
                <w:color w:val="000000"/>
                <w:sz w:val="24"/>
                <w:szCs w:val="24"/>
                <w:lang w:eastAsia="en-GB"/>
              </w:rPr>
              <w:t>.</w:t>
            </w:r>
          </w:p>
          <w:p w14:paraId="56936E1B" w14:textId="77B424D0" w:rsidR="00EA548D" w:rsidRDefault="00A8618C" w:rsidP="00A8618C">
            <w:pPr>
              <w:shd w:val="clear" w:color="auto" w:fill="FFFFFF" w:themeFill="background1"/>
              <w:spacing w:line="360" w:lineRule="auto"/>
              <w:jc w:val="both"/>
              <w:rPr>
                <w:rFonts w:ascii="Verdana" w:hAnsi="Verdana"/>
                <w:b/>
              </w:rPr>
            </w:pPr>
            <w:r>
              <w:rPr>
                <w:rFonts w:ascii="Arial" w:eastAsia="Times New Roman" w:hAnsi="Arial" w:cs="Arial"/>
                <w:color w:val="000000"/>
                <w:sz w:val="24"/>
                <w:szCs w:val="24"/>
                <w:lang w:eastAsia="en-GB"/>
              </w:rPr>
              <w:t>7. Reference list - not in word count</w:t>
            </w:r>
            <w:r>
              <w:rPr>
                <w:rFonts w:ascii="Open Sans" w:eastAsia="Times New Roman" w:hAnsi="Open Sans" w:cs="Open Sans"/>
                <w:color w:val="000000"/>
                <w:sz w:val="24"/>
                <w:szCs w:val="24"/>
                <w:lang w:eastAsia="en-GB"/>
              </w:rPr>
              <w:t>.</w:t>
            </w:r>
          </w:p>
          <w:p w14:paraId="16838B55" w14:textId="25ACD870" w:rsidR="004916D4" w:rsidRDefault="004916D4" w:rsidP="003F0A52">
            <w:pPr>
              <w:jc w:val="both"/>
              <w:rPr>
                <w:rFonts w:ascii="Verdana" w:hAnsi="Verdana"/>
                <w:b/>
              </w:rPr>
            </w:pPr>
          </w:p>
        </w:tc>
      </w:tr>
      <w:tr w:rsidR="001A6F33" w14:paraId="54B29438" w14:textId="77777777" w:rsidTr="001A6F33">
        <w:tc>
          <w:tcPr>
            <w:tcW w:w="9016" w:type="dxa"/>
          </w:tcPr>
          <w:p w14:paraId="37CD2934" w14:textId="77777777" w:rsidR="001A6F33" w:rsidRDefault="001A6F33" w:rsidP="001A6F33">
            <w:pPr>
              <w:rPr>
                <w:rFonts w:ascii="Verdana" w:hAnsi="Verdana"/>
                <w:b/>
              </w:rPr>
            </w:pPr>
          </w:p>
        </w:tc>
      </w:tr>
      <w:tr w:rsidR="001A6F33" w14:paraId="018F6F8C" w14:textId="77777777" w:rsidTr="001A6F33">
        <w:tc>
          <w:tcPr>
            <w:tcW w:w="9016" w:type="dxa"/>
          </w:tcPr>
          <w:p w14:paraId="5DB8A864" w14:textId="77777777" w:rsidR="001A6F33" w:rsidRDefault="001A6F33" w:rsidP="001A6F33">
            <w:pPr>
              <w:jc w:val="center"/>
              <w:rPr>
                <w:rFonts w:ascii="Verdana" w:hAnsi="Verdana"/>
                <w:b/>
                <w:u w:val="single"/>
              </w:rPr>
            </w:pPr>
          </w:p>
          <w:p w14:paraId="1020E0A5" w14:textId="77777777" w:rsidR="001A6F33" w:rsidRPr="00BC3E1D" w:rsidRDefault="001A6F33" w:rsidP="001A6F33">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14:paraId="5856C506"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62E260C2" wp14:editId="21A6DF3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64FF44E3" w14:textId="1465A6F8"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260C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64FF44E3" w14:textId="1465A6F8" w:rsidR="002E23E4" w:rsidRDefault="002E23E4"/>
                        </w:txbxContent>
                      </v:textbox>
                      <w10:wrap type="square"/>
                    </v:shape>
                  </w:pict>
                </mc:Fallback>
              </mc:AlternateContent>
            </w:r>
          </w:p>
          <w:p w14:paraId="709DCEA1" w14:textId="77777777" w:rsidR="00CA1C59" w:rsidRPr="00CA1C59" w:rsidRDefault="00CA1C59" w:rsidP="00CA1C59">
            <w:pPr>
              <w:pStyle w:val="ListParagraph"/>
              <w:rPr>
                <w:rFonts w:ascii="Verdana" w:hAnsi="Verdana" w:cs="Tahoma"/>
              </w:rPr>
            </w:pPr>
            <w:r w:rsidRPr="00CA1C59">
              <w:rPr>
                <w:rFonts w:ascii="Verdana" w:hAnsi="Verdana" w:cs="Tahoma"/>
              </w:rPr>
              <w:t>SUBMISSION DATE AS PER STUDENT PORTAL</w:t>
            </w:r>
          </w:p>
          <w:p w14:paraId="13D16208" w14:textId="4E905902" w:rsidR="001A6F33" w:rsidRPr="002E23E4" w:rsidRDefault="001A6F33" w:rsidP="002E23E4">
            <w:pPr>
              <w:ind w:left="360"/>
              <w:jc w:val="center"/>
              <w:rPr>
                <w:rFonts w:ascii="Verdana" w:hAnsi="Verdana"/>
              </w:rPr>
            </w:pPr>
          </w:p>
          <w:p w14:paraId="62AA8121" w14:textId="77777777" w:rsidR="001A6F33" w:rsidRDefault="001A6F33" w:rsidP="001A6F33">
            <w:pPr>
              <w:jc w:val="center"/>
              <w:rPr>
                <w:rFonts w:ascii="Verdana" w:hAnsi="Verdana"/>
                <w:b/>
              </w:rPr>
            </w:pPr>
          </w:p>
          <w:p w14:paraId="4228BFFB" w14:textId="3ED78072"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19CD7083" wp14:editId="796201EA">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6FFE08A0" w14:textId="36DDE9FE" w:rsidR="002E23E4" w:rsidRDefault="005E274B"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D7083"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6FFE08A0" w14:textId="36DDE9FE" w:rsidR="002E23E4" w:rsidRDefault="005E274B" w:rsidP="002E23E4">
                            <w:r>
                              <w:t>X</w:t>
                            </w:r>
                          </w:p>
                        </w:txbxContent>
                      </v:textbox>
                      <w10:wrap type="square"/>
                    </v:shape>
                  </w:pict>
                </mc:Fallback>
              </mc:AlternateContent>
            </w:r>
            <w:r w:rsidR="00BC3E1D" w:rsidRPr="00BC3E1D">
              <w:rPr>
                <w:rFonts w:ascii="Verdana" w:hAnsi="Verdana" w:cs="Tahoma"/>
              </w:rPr>
              <w:t xml:space="preserve">To be submitted </w:t>
            </w:r>
            <w:r w:rsidR="0078446E" w:rsidRPr="002E23E4">
              <w:rPr>
                <w:rFonts w:ascii="Verdana" w:hAnsi="Verdana"/>
              </w:rPr>
              <w:t xml:space="preserve">by </w:t>
            </w:r>
            <w:r w:rsidR="0078446E">
              <w:rPr>
                <w:rFonts w:ascii="Verdana" w:hAnsi="Verdana"/>
                <w:b/>
                <w:i/>
              </w:rPr>
              <w:t>4:00</w:t>
            </w:r>
            <w:r w:rsidR="0078446E" w:rsidRPr="002E23E4">
              <w:rPr>
                <w:rFonts w:ascii="Verdana" w:hAnsi="Verdana"/>
                <w:b/>
                <w:i/>
              </w:rPr>
              <w:t xml:space="preserve"> PM</w:t>
            </w:r>
            <w:r w:rsidR="0078446E">
              <w:rPr>
                <w:rFonts w:ascii="Verdana" w:hAnsi="Verdana"/>
              </w:rPr>
              <w:t xml:space="preserve"> </w:t>
            </w:r>
            <w:r w:rsidR="0078446E" w:rsidRPr="002E23E4">
              <w:rPr>
                <w:rFonts w:ascii="Verdana" w:hAnsi="Verdana"/>
              </w:rPr>
              <w:t xml:space="preserve">on </w:t>
            </w:r>
            <w:r w:rsidR="003F0A52" w:rsidRPr="003F0A52">
              <w:rPr>
                <w:rFonts w:ascii="Verdana" w:hAnsi="Verdana"/>
                <w:b/>
                <w:bCs/>
              </w:rPr>
              <w:t>05</w:t>
            </w:r>
            <w:r w:rsidR="0078446E" w:rsidRPr="003F0A52">
              <w:rPr>
                <w:rFonts w:ascii="Verdana" w:hAnsi="Verdana"/>
                <w:b/>
                <w:bCs/>
                <w:i/>
              </w:rPr>
              <w:t>/</w:t>
            </w:r>
            <w:r w:rsidR="0078446E">
              <w:rPr>
                <w:rFonts w:ascii="Verdana" w:hAnsi="Verdana"/>
                <w:b/>
                <w:i/>
              </w:rPr>
              <w:t>0</w:t>
            </w:r>
            <w:r w:rsidR="003F0A52">
              <w:rPr>
                <w:rFonts w:ascii="Verdana" w:hAnsi="Verdana"/>
                <w:b/>
                <w:i/>
              </w:rPr>
              <w:t>5</w:t>
            </w:r>
            <w:r w:rsidR="0078446E">
              <w:rPr>
                <w:rFonts w:ascii="Verdana" w:hAnsi="Verdana"/>
                <w:b/>
                <w:i/>
              </w:rPr>
              <w:t>/20</w:t>
            </w:r>
            <w:r w:rsidR="003F0A52">
              <w:rPr>
                <w:rFonts w:ascii="Verdana" w:hAnsi="Verdana"/>
                <w:b/>
                <w:i/>
              </w:rPr>
              <w:t>23</w:t>
            </w:r>
            <w:r w:rsidR="0078446E" w:rsidRPr="002E23E4">
              <w:rPr>
                <w:rFonts w:ascii="Verdana" w:hAnsi="Verdana"/>
                <w:b/>
                <w:i/>
              </w:rPr>
              <w:t xml:space="preserve"> </w:t>
            </w:r>
            <w:r w:rsidR="00BC3E1D" w:rsidRPr="00BC3E1D">
              <w:rPr>
                <w:rFonts w:ascii="Verdana" w:hAnsi="Verdana" w:cs="Tahoma"/>
              </w:rPr>
              <w:t>through the Virtual Learning Environment (Blackboard</w:t>
            </w:r>
            <w:r w:rsidR="0078446E">
              <w:rPr>
                <w:rFonts w:ascii="Verdana" w:hAnsi="Verdana" w:cs="Tahoma"/>
              </w:rPr>
              <w:t>)</w:t>
            </w:r>
            <w:r w:rsidR="003F0A52">
              <w:rPr>
                <w:rFonts w:ascii="Verdana" w:hAnsi="Verdana" w:cs="Tahoma"/>
              </w:rPr>
              <w:t xml:space="preserve"> reassessment tab</w:t>
            </w:r>
            <w:r w:rsidR="0078446E">
              <w:rPr>
                <w:rFonts w:ascii="Verdana" w:hAnsi="Verdana" w:cs="Tahoma"/>
              </w:rPr>
              <w:t>.</w:t>
            </w:r>
            <w:r w:rsidR="00BC3E1D" w:rsidRPr="00BC3E1D">
              <w:rPr>
                <w:rFonts w:ascii="Verdana" w:hAnsi="Verdana" w:cs="Tahoma"/>
              </w:rPr>
              <w:t xml:space="preserve"> </w:t>
            </w:r>
          </w:p>
          <w:p w14:paraId="3059D6BA" w14:textId="77777777" w:rsidR="001A6F33" w:rsidRDefault="001A6F33" w:rsidP="001A6F33">
            <w:pPr>
              <w:jc w:val="center"/>
              <w:rPr>
                <w:rFonts w:ascii="Verdana" w:hAnsi="Verdana"/>
                <w:b/>
              </w:rPr>
            </w:pPr>
            <w:r>
              <w:rPr>
                <w:rFonts w:ascii="Verdana" w:hAnsi="Verdana"/>
                <w:b/>
              </w:rPr>
              <w:br/>
            </w:r>
          </w:p>
        </w:tc>
      </w:tr>
    </w:tbl>
    <w:p w14:paraId="76B6F664" w14:textId="77777777" w:rsidR="001A6F33" w:rsidRPr="001A6F33" w:rsidRDefault="001A6F33" w:rsidP="001A6F33">
      <w:pPr>
        <w:jc w:val="center"/>
        <w:rPr>
          <w:rFonts w:ascii="Verdana" w:hAnsi="Verdana"/>
          <w:b/>
        </w:rPr>
      </w:pPr>
    </w:p>
    <w:sectPr w:rsidR="001A6F33" w:rsidRPr="001A6F33" w:rsidSect="0045606C">
      <w:headerReference w:type="default" r:id="rId8"/>
      <w:footerReference w:type="default" r:id="rId9"/>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80CC" w14:textId="77777777" w:rsidR="001E10F4" w:rsidRDefault="001E10F4" w:rsidP="001A6F33">
      <w:pPr>
        <w:spacing w:after="0" w:line="240" w:lineRule="auto"/>
      </w:pPr>
      <w:r>
        <w:separator/>
      </w:r>
    </w:p>
  </w:endnote>
  <w:endnote w:type="continuationSeparator" w:id="0">
    <w:p w14:paraId="3333E58E" w14:textId="77777777" w:rsidR="001E10F4" w:rsidRDefault="001E10F4"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AE22"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AA9F" w14:textId="77777777" w:rsidR="001E10F4" w:rsidRDefault="001E10F4" w:rsidP="001A6F33">
      <w:pPr>
        <w:spacing w:after="0" w:line="240" w:lineRule="auto"/>
      </w:pPr>
      <w:r>
        <w:separator/>
      </w:r>
    </w:p>
  </w:footnote>
  <w:footnote w:type="continuationSeparator" w:id="0">
    <w:p w14:paraId="4FC13143" w14:textId="77777777" w:rsidR="001E10F4" w:rsidRDefault="001E10F4"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5A16" w14:textId="6833C35B" w:rsidR="001A6F33" w:rsidRDefault="007A1013" w:rsidP="001A6F33">
    <w:pPr>
      <w:pStyle w:val="Header"/>
      <w:jc w:val="right"/>
    </w:pPr>
    <w:r>
      <w:rPr>
        <w:noProof/>
        <w:lang w:eastAsia="en-GB"/>
      </w:rPr>
      <w:drawing>
        <wp:inline distT="0" distB="0" distL="0" distR="0" wp14:anchorId="24DA6236" wp14:editId="41B87411">
          <wp:extent cx="5731510" cy="1254281"/>
          <wp:effectExtent l="0" t="0" r="2540" b="0"/>
          <wp:docPr id="1073741825" name="officeArt object" descr="UoC_Logo-01-01.png"/>
          <wp:cNvGraphicFramePr/>
          <a:graphic xmlns:a="http://schemas.openxmlformats.org/drawingml/2006/main">
            <a:graphicData uri="http://schemas.openxmlformats.org/drawingml/2006/picture">
              <pic:pic xmlns:pic="http://schemas.openxmlformats.org/drawingml/2006/picture">
                <pic:nvPicPr>
                  <pic:cNvPr id="1073741825" name="UoC_Logo-01-01.png" descr="UoC_Logo-01-01.png"/>
                  <pic:cNvPicPr>
                    <a:picLocks noChangeAspect="1"/>
                  </pic:cNvPicPr>
                </pic:nvPicPr>
                <pic:blipFill>
                  <a:blip r:embed="rId1"/>
                  <a:stretch>
                    <a:fillRect/>
                  </a:stretch>
                </pic:blipFill>
                <pic:spPr>
                  <a:xfrm>
                    <a:off x="0" y="0"/>
                    <a:ext cx="5731510" cy="1254281"/>
                  </a:xfrm>
                  <a:prstGeom prst="rect">
                    <a:avLst/>
                  </a:prstGeom>
                  <a:ln w="12700" cap="flat">
                    <a:noFill/>
                    <a:miter lim="400000"/>
                  </a:ln>
                  <a:effectLst/>
                </pic:spPr>
              </pic:pic>
            </a:graphicData>
          </a:graphic>
        </wp:inline>
      </w:drawing>
    </w:r>
  </w:p>
  <w:p w14:paraId="6B54C76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31B2"/>
    <w:multiLevelType w:val="multilevel"/>
    <w:tmpl w:val="5FAE1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B64653"/>
    <w:multiLevelType w:val="hybridMultilevel"/>
    <w:tmpl w:val="F030E37C"/>
    <w:lvl w:ilvl="0" w:tplc="10107A30">
      <w:start w:val="1"/>
      <w:numFmt w:val="decimal"/>
      <w:lvlText w:val="%1."/>
      <w:lvlJc w:val="left"/>
      <w:pPr>
        <w:ind w:left="720" w:hanging="360"/>
      </w:pPr>
      <w:rPr>
        <w:rFonts w:ascii="Verdana" w:hAnsi="Verdana" w:cs="Times New Roman"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2506870">
    <w:abstractNumId w:val="0"/>
  </w:num>
  <w:num w:numId="2" w16cid:durableId="1275092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41352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81895"/>
    <w:rsid w:val="001A6F33"/>
    <w:rsid w:val="001E10F4"/>
    <w:rsid w:val="002E23E4"/>
    <w:rsid w:val="003B42EC"/>
    <w:rsid w:val="003F0A52"/>
    <w:rsid w:val="0045606C"/>
    <w:rsid w:val="004722C9"/>
    <w:rsid w:val="004916D4"/>
    <w:rsid w:val="004C11CE"/>
    <w:rsid w:val="004E12F6"/>
    <w:rsid w:val="004E158B"/>
    <w:rsid w:val="005366F3"/>
    <w:rsid w:val="0059021E"/>
    <w:rsid w:val="005E274B"/>
    <w:rsid w:val="00627D97"/>
    <w:rsid w:val="006466F2"/>
    <w:rsid w:val="006D1224"/>
    <w:rsid w:val="007278A7"/>
    <w:rsid w:val="0078446E"/>
    <w:rsid w:val="007A1013"/>
    <w:rsid w:val="008547EF"/>
    <w:rsid w:val="00890E4E"/>
    <w:rsid w:val="009557F1"/>
    <w:rsid w:val="009E0C9C"/>
    <w:rsid w:val="009F6EC8"/>
    <w:rsid w:val="00A34DCF"/>
    <w:rsid w:val="00A85A2C"/>
    <w:rsid w:val="00A8618C"/>
    <w:rsid w:val="00AE1AC0"/>
    <w:rsid w:val="00AF12A3"/>
    <w:rsid w:val="00B74F29"/>
    <w:rsid w:val="00BC3E1D"/>
    <w:rsid w:val="00C421E6"/>
    <w:rsid w:val="00CA1C59"/>
    <w:rsid w:val="00CF00B2"/>
    <w:rsid w:val="00D4615E"/>
    <w:rsid w:val="00DC62D1"/>
    <w:rsid w:val="00DD085B"/>
    <w:rsid w:val="00E00322"/>
    <w:rsid w:val="00EA548D"/>
    <w:rsid w:val="00F35B98"/>
    <w:rsid w:val="00F557DD"/>
    <w:rsid w:val="00F8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52649"/>
  <w15:chartTrackingRefBased/>
  <w15:docId w15:val="{06458018-BC2D-4265-A822-9D25AAD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706">
      <w:bodyDiv w:val="1"/>
      <w:marLeft w:val="0"/>
      <w:marRight w:val="0"/>
      <w:marTop w:val="0"/>
      <w:marBottom w:val="0"/>
      <w:divBdr>
        <w:top w:val="none" w:sz="0" w:space="0" w:color="auto"/>
        <w:left w:val="none" w:sz="0" w:space="0" w:color="auto"/>
        <w:bottom w:val="none" w:sz="0" w:space="0" w:color="auto"/>
        <w:right w:val="none" w:sz="0" w:space="0" w:color="auto"/>
      </w:divBdr>
    </w:div>
    <w:div w:id="416244341">
      <w:bodyDiv w:val="1"/>
      <w:marLeft w:val="0"/>
      <w:marRight w:val="0"/>
      <w:marTop w:val="0"/>
      <w:marBottom w:val="0"/>
      <w:divBdr>
        <w:top w:val="none" w:sz="0" w:space="0" w:color="auto"/>
        <w:left w:val="none" w:sz="0" w:space="0" w:color="auto"/>
        <w:bottom w:val="none" w:sz="0" w:space="0" w:color="auto"/>
        <w:right w:val="none" w:sz="0" w:space="0" w:color="auto"/>
      </w:divBdr>
    </w:div>
    <w:div w:id="813184764">
      <w:bodyDiv w:val="1"/>
      <w:marLeft w:val="0"/>
      <w:marRight w:val="0"/>
      <w:marTop w:val="0"/>
      <w:marBottom w:val="0"/>
      <w:divBdr>
        <w:top w:val="none" w:sz="0" w:space="0" w:color="auto"/>
        <w:left w:val="none" w:sz="0" w:space="0" w:color="auto"/>
        <w:bottom w:val="none" w:sz="0" w:space="0" w:color="auto"/>
        <w:right w:val="none" w:sz="0" w:space="0" w:color="auto"/>
      </w:divBdr>
    </w:div>
    <w:div w:id="1465123017">
      <w:bodyDiv w:val="1"/>
      <w:marLeft w:val="0"/>
      <w:marRight w:val="0"/>
      <w:marTop w:val="0"/>
      <w:marBottom w:val="0"/>
      <w:divBdr>
        <w:top w:val="none" w:sz="0" w:space="0" w:color="auto"/>
        <w:left w:val="none" w:sz="0" w:space="0" w:color="auto"/>
        <w:bottom w:val="none" w:sz="0" w:space="0" w:color="auto"/>
        <w:right w:val="none" w:sz="0" w:space="0" w:color="auto"/>
      </w:divBdr>
    </w:div>
    <w:div w:id="15903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BFE1F-F421-43AD-A4F1-5BD4DC1CEDFE}">
  <ds:schemaRefs>
    <ds:schemaRef ds:uri="http://schemas.openxmlformats.org/officeDocument/2006/bibliography"/>
  </ds:schemaRefs>
</ds:datastoreItem>
</file>

<file path=customXml/itemProps2.xml><?xml version="1.0" encoding="utf-8"?>
<ds:datastoreItem xmlns:ds="http://schemas.openxmlformats.org/officeDocument/2006/customXml" ds:itemID="{15446BC2-E4C5-480A-BC01-33EAC87F4D6C}"/>
</file>

<file path=customXml/itemProps3.xml><?xml version="1.0" encoding="utf-8"?>
<ds:datastoreItem xmlns:ds="http://schemas.openxmlformats.org/officeDocument/2006/customXml" ds:itemID="{07271106-C73B-4E67-9DB7-6F4530149E5D}"/>
</file>

<file path=customXml/itemProps4.xml><?xml version="1.0" encoding="utf-8"?>
<ds:datastoreItem xmlns:ds="http://schemas.openxmlformats.org/officeDocument/2006/customXml" ds:itemID="{AFAD66AD-18B2-4474-9A64-FB76F7540040}"/>
</file>

<file path=docProps/app.xml><?xml version="1.0" encoding="utf-8"?>
<Properties xmlns="http://schemas.openxmlformats.org/officeDocument/2006/extended-properties" xmlns:vt="http://schemas.openxmlformats.org/officeDocument/2006/docPropsVTypes">
  <Template>Normal</Template>
  <TotalTime>10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Davidson, Wendy</cp:lastModifiedBy>
  <cp:revision>2</cp:revision>
  <cp:lastPrinted>2017-02-24T11:59:00Z</cp:lastPrinted>
  <dcterms:created xsi:type="dcterms:W3CDTF">2023-03-30T15:47:00Z</dcterms:created>
  <dcterms:modified xsi:type="dcterms:W3CDTF">2023-03-30T15:47:00Z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