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7D0" w:rsidR="0040357B" w:rsidP="0040357B" w:rsidRDefault="0040357B" w14:paraId="7D935D2E" w14:textId="77777777">
      <w:pPr>
        <w:jc w:val="right"/>
        <w:rPr>
          <w:rFonts w:ascii="Verdana" w:hAnsi="Verdana" w:cs="Tahoma"/>
          <w:b/>
          <w:sz w:val="24"/>
          <w:szCs w:val="24"/>
        </w:rPr>
      </w:pPr>
    </w:p>
    <w:p w:rsidRPr="006727D0" w:rsidR="00DF2E4F" w:rsidP="0040357B" w:rsidRDefault="00886845" w14:paraId="196A9DF5" w14:textId="77777777">
      <w:pPr>
        <w:jc w:val="center"/>
        <w:rPr>
          <w:rFonts w:ascii="Verdana" w:hAnsi="Verdana" w:cs="Tahoma"/>
          <w:b/>
          <w:sz w:val="24"/>
          <w:szCs w:val="24"/>
        </w:rPr>
      </w:pPr>
      <w:r w:rsidRPr="006727D0">
        <w:rPr>
          <w:rFonts w:ascii="Verdana" w:hAnsi="Verdana" w:cs="Tahoma"/>
          <w:b/>
          <w:sz w:val="24"/>
          <w:szCs w:val="24"/>
        </w:rPr>
        <w:t>UNIVERSITY OF CUMBRIA</w:t>
      </w:r>
    </w:p>
    <w:p w:rsidRPr="006727D0" w:rsidR="00DF2E4F" w:rsidRDefault="00DF2E4F" w14:paraId="2A3A7761" w14:textId="77777777">
      <w:pPr>
        <w:rPr>
          <w:rFonts w:ascii="Verdana" w:hAnsi="Verdana" w:cs="Tahoma"/>
          <w:b/>
          <w:sz w:val="24"/>
          <w:szCs w:val="24"/>
        </w:rPr>
      </w:pPr>
    </w:p>
    <w:p w:rsidRPr="006727D0" w:rsidR="00DF2E4F" w:rsidRDefault="00DF2E4F" w14:paraId="200280A2" w14:textId="77777777">
      <w:pPr>
        <w:jc w:val="center"/>
        <w:rPr>
          <w:rFonts w:ascii="Verdana" w:hAnsi="Verdana" w:cs="Tahoma"/>
          <w:b/>
          <w:sz w:val="24"/>
          <w:szCs w:val="24"/>
        </w:rPr>
      </w:pPr>
      <w:r w:rsidRPr="006727D0">
        <w:rPr>
          <w:rFonts w:ascii="Verdana" w:hAnsi="Verdana" w:cs="Tahoma"/>
          <w:b/>
          <w:sz w:val="24"/>
          <w:szCs w:val="24"/>
        </w:rPr>
        <w:t>COURSEWORK REASSESSMENT REQUIREMENT</w:t>
      </w:r>
    </w:p>
    <w:p w:rsidRPr="006727D0" w:rsidR="00DF2E4F" w:rsidRDefault="00DF2E4F" w14:paraId="1B0D89C4" w14:textId="77777777">
      <w:pPr>
        <w:rPr>
          <w:rFonts w:ascii="Verdana" w:hAnsi="Verdana" w:cs="Tahoma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Pr="006727D0" w:rsidR="00DF2E4F" w:rsidTr="3B4A6DF9" w14:paraId="4F2B2A78" w14:textId="77777777">
        <w:tc>
          <w:tcPr>
            <w:tcW w:w="9180" w:type="dxa"/>
            <w:tcMar/>
          </w:tcPr>
          <w:p w:rsidRPr="006727D0" w:rsidR="00DF2E4F" w:rsidRDefault="00DF2E4F" w14:paraId="716ADF8B" w14:textId="77777777">
            <w:pPr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Pr="006727D0" w:rsidR="00DF2E4F" w:rsidRDefault="00DF2E4F" w14:paraId="2C0ED24E" w14:textId="4C2E6768">
            <w:pPr>
              <w:rPr>
                <w:rFonts w:ascii="Verdana" w:hAnsi="Verdana" w:cs="Tahoma"/>
                <w:sz w:val="24"/>
                <w:szCs w:val="24"/>
              </w:rPr>
            </w:pPr>
            <w:r w:rsidRPr="006727D0">
              <w:rPr>
                <w:rFonts w:ascii="Verdana" w:hAnsi="Verdana" w:cs="Tahoma"/>
                <w:b/>
                <w:sz w:val="24"/>
                <w:szCs w:val="24"/>
              </w:rPr>
              <w:t xml:space="preserve">Module Code: </w:t>
            </w:r>
            <w:r w:rsidR="008A2AD1">
              <w:rPr>
                <w:rFonts w:ascii="Verdana" w:hAnsi="Verdana" w:cs="Tahoma"/>
                <w:sz w:val="24"/>
                <w:szCs w:val="24"/>
              </w:rPr>
              <w:t>HS</w:t>
            </w:r>
            <w:r w:rsidR="006A0D09">
              <w:rPr>
                <w:rFonts w:ascii="Verdana" w:hAnsi="Verdana" w:cs="Tahoma"/>
                <w:sz w:val="24"/>
                <w:szCs w:val="24"/>
              </w:rPr>
              <w:t>OB6001</w:t>
            </w:r>
          </w:p>
          <w:p w:rsidRPr="006727D0" w:rsidR="00CD0A34" w:rsidRDefault="00CD0A34" w14:paraId="4FA6C916" w14:textId="77777777">
            <w:pPr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Pr="006727D0" w:rsidR="00DF2E4F" w:rsidRDefault="00DF2E4F" w14:paraId="4C7D2729" w14:textId="4DAD8EF8">
            <w:pPr>
              <w:rPr>
                <w:rFonts w:ascii="Verdana" w:hAnsi="Verdana" w:cs="Tahoma"/>
                <w:b/>
                <w:sz w:val="24"/>
                <w:szCs w:val="24"/>
              </w:rPr>
            </w:pPr>
            <w:r w:rsidRPr="006727D0">
              <w:rPr>
                <w:rFonts w:ascii="Verdana" w:hAnsi="Verdana" w:cs="Tahoma"/>
                <w:b/>
                <w:sz w:val="24"/>
                <w:szCs w:val="24"/>
              </w:rPr>
              <w:t xml:space="preserve">Module Title: </w:t>
            </w:r>
            <w:r w:rsidRPr="006727D0" w:rsidR="00886845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="006A0D09">
              <w:rPr>
                <w:rFonts w:ascii="Verdana" w:hAnsi="Verdana" w:cs="Tahoma"/>
                <w:sz w:val="24"/>
                <w:szCs w:val="24"/>
              </w:rPr>
              <w:t>Bioethics</w:t>
            </w:r>
          </w:p>
          <w:p w:rsidRPr="006727D0" w:rsidR="00DF2E4F" w:rsidRDefault="00DF2E4F" w14:paraId="78542562" w14:textId="77777777">
            <w:pPr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</w:p>
        </w:tc>
      </w:tr>
      <w:tr w:rsidRPr="006727D0" w:rsidR="00DF2E4F" w:rsidTr="3B4A6DF9" w14:paraId="44897F7A" w14:textId="77777777">
        <w:tc>
          <w:tcPr>
            <w:tcW w:w="9180" w:type="dxa"/>
            <w:tcMar/>
          </w:tcPr>
          <w:p w:rsidRPr="006727D0" w:rsidR="00DF2E4F" w:rsidRDefault="00DF2E4F" w14:paraId="46091FD3" w14:textId="77777777">
            <w:pPr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Pr="006727D0" w:rsidR="00DF2E4F" w:rsidRDefault="00DF2E4F" w14:paraId="6716C082" w14:textId="496BDC32">
            <w:pPr>
              <w:rPr>
                <w:rFonts w:ascii="Verdana" w:hAnsi="Verdana" w:cs="Tahoma"/>
                <w:b/>
                <w:sz w:val="24"/>
                <w:szCs w:val="24"/>
              </w:rPr>
            </w:pPr>
            <w:r w:rsidRPr="006727D0">
              <w:rPr>
                <w:rFonts w:ascii="Verdana" w:hAnsi="Verdana" w:cs="Tahoma"/>
                <w:b/>
                <w:sz w:val="24"/>
                <w:szCs w:val="24"/>
              </w:rPr>
              <w:t xml:space="preserve">Tutor: </w:t>
            </w:r>
            <w:r w:rsidRPr="006727D0" w:rsidR="00886845">
              <w:rPr>
                <w:rFonts w:ascii="Verdana" w:hAnsi="Verdana" w:cs="Tahoma"/>
                <w:b/>
                <w:sz w:val="24"/>
                <w:szCs w:val="24"/>
              </w:rPr>
              <w:t xml:space="preserve">       </w:t>
            </w:r>
            <w:r w:rsidR="008A2AD1">
              <w:rPr>
                <w:rFonts w:ascii="Verdana" w:hAnsi="Verdana" w:cs="Tahoma"/>
                <w:sz w:val="24"/>
                <w:szCs w:val="24"/>
              </w:rPr>
              <w:t>Nigel Smith</w:t>
            </w:r>
            <w:r w:rsidRPr="006727D0" w:rsidR="00886845">
              <w:rPr>
                <w:rFonts w:ascii="Verdana" w:hAnsi="Verdana" w:cs="Tahoma"/>
                <w:b/>
                <w:sz w:val="24"/>
                <w:szCs w:val="24"/>
              </w:rPr>
              <w:t xml:space="preserve">      </w:t>
            </w:r>
          </w:p>
          <w:p w:rsidRPr="006727D0" w:rsidR="00DF2E4F" w:rsidRDefault="00DF2E4F" w14:paraId="6EE439C7" w14:textId="77777777">
            <w:pPr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</w:p>
        </w:tc>
      </w:tr>
      <w:tr w:rsidRPr="006727D0" w:rsidR="00DF2E4F" w:rsidTr="3B4A6DF9" w14:paraId="2DAF0C8F" w14:textId="77777777">
        <w:tc>
          <w:tcPr>
            <w:tcW w:w="9180" w:type="dxa"/>
            <w:tcMar/>
          </w:tcPr>
          <w:p w:rsidRPr="00D60156" w:rsidR="00DF2E4F" w:rsidRDefault="00D60156" w14:paraId="69EC52A5" w14:textId="3D2F4C3C">
            <w:pPr>
              <w:rPr>
                <w:rStyle w:val="Strong"/>
                <w:rFonts w:ascii="Verdana" w:hAnsi="Verdana" w:cs="Arial"/>
                <w:sz w:val="24"/>
                <w:szCs w:val="24"/>
              </w:rPr>
            </w:pPr>
            <w:r w:rsidRPr="00D60156">
              <w:rPr>
                <w:rFonts w:ascii="Verdana" w:hAnsi="Verdana" w:cs="Arial"/>
                <w:sz w:val="24"/>
                <w:szCs w:val="24"/>
              </w:rPr>
              <w:t>Title: </w:t>
            </w:r>
            <w:r w:rsidRPr="00D60156">
              <w:rPr>
                <w:rStyle w:val="Strong"/>
                <w:rFonts w:ascii="Verdana" w:hAnsi="Verdana" w:cs="Arial"/>
                <w:sz w:val="24"/>
                <w:szCs w:val="24"/>
              </w:rPr>
              <w:t>Do the benefits to society in terms of advances in knowledge and treatments of disease justify the risks of emerging biotechnologies?</w:t>
            </w:r>
          </w:p>
          <w:p w:rsidRPr="00D60156" w:rsidR="00D60156" w:rsidRDefault="00D60156" w14:paraId="745365D3" w14:textId="77777777">
            <w:pPr>
              <w:rPr>
                <w:rFonts w:ascii="Verdana" w:hAnsi="Verdana" w:cs="Tahoma"/>
                <w:sz w:val="24"/>
                <w:szCs w:val="24"/>
              </w:rPr>
            </w:pPr>
          </w:p>
          <w:p w:rsidRPr="00D60156" w:rsidR="00285F14" w:rsidP="00285F14" w:rsidRDefault="00285F14" w14:paraId="4C15B594" w14:textId="09829EE8">
            <w:pPr>
              <w:pStyle w:val="NormalWeb"/>
              <w:spacing w:before="0" w:after="0" w:line="276" w:lineRule="auto"/>
              <w:rPr>
                <w:rFonts w:ascii="Verdana" w:hAnsi="Verdana"/>
              </w:rPr>
            </w:pPr>
            <w:r w:rsidRPr="00D60156">
              <w:rPr>
                <w:rFonts w:ascii="Verdana" w:hAnsi="Verdana" w:cs="Arial"/>
                <w:color w:val="161616"/>
                <w:bdr w:val="none" w:color="auto" w:sz="0" w:space="0" w:frame="1"/>
                <w:shd w:val="clear" w:color="auto" w:fill="FFFFFF"/>
              </w:rPr>
              <w:t xml:space="preserve">For this </w:t>
            </w:r>
            <w:r w:rsidRPr="00D60156">
              <w:rPr>
                <w:rFonts w:ascii="Verdana" w:hAnsi="Verdana" w:cs="Arial"/>
                <w:color w:val="161616"/>
                <w:bdr w:val="none" w:color="auto" w:sz="0" w:space="0" w:frame="1"/>
                <w:shd w:val="clear" w:color="auto" w:fill="FFFFFF"/>
              </w:rPr>
              <w:t>re</w:t>
            </w:r>
            <w:r w:rsidRPr="00D60156">
              <w:rPr>
                <w:rFonts w:ascii="Verdana" w:hAnsi="Verdana" w:cs="Arial"/>
                <w:color w:val="161616"/>
                <w:bdr w:val="none" w:color="auto" w:sz="0" w:space="0" w:frame="1"/>
                <w:shd w:val="clear" w:color="auto" w:fill="FFFFFF"/>
              </w:rPr>
              <w:t>assessment you will be required to prepare and present an oral, visual presentation of 10-12 minutes (maximum of 15 minutes), which covers</w:t>
            </w:r>
            <w:r w:rsidRPr="00D60156">
              <w:rPr>
                <w:rFonts w:ascii="Verdana" w:hAnsi="Verdana" w:cs="Arial"/>
                <w:bdr w:val="none" w:color="auto" w:sz="0" w:space="0" w:frame="1"/>
              </w:rPr>
              <w:t> learning outcomes (LOs) 1, 2, and 3.  LOs 1-3 are as follows:</w:t>
            </w:r>
          </w:p>
          <w:p w:rsidRPr="00D60156" w:rsidR="00285F14" w:rsidP="00285F14" w:rsidRDefault="00285F14" w14:paraId="77E3C5D4" w14:textId="77777777">
            <w:pPr>
              <w:pStyle w:val="NormalWeb"/>
              <w:spacing w:before="0" w:after="0" w:line="276" w:lineRule="auto"/>
              <w:rPr>
                <w:rFonts w:ascii="Verdana" w:hAnsi="Verdana"/>
              </w:rPr>
            </w:pP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1. Demonstrate knowledge and critical understanding of current ethical scientific issues.</w:t>
            </w:r>
            <w:r w:rsidRPr="00D60156">
              <w:rPr>
                <w:rFonts w:ascii="Verdana" w:hAnsi="Verdana" w:cs="Arial"/>
                <w:bdr w:val="none" w:color="auto" w:sz="0" w:space="0" w:frame="1"/>
              </w:rPr>
              <w:t xml:space="preserve"> </w:t>
            </w:r>
          </w:p>
          <w:p w:rsidRPr="00D60156" w:rsidR="00285F14" w:rsidP="00285F14" w:rsidRDefault="00285F14" w14:paraId="782958C3" w14:textId="77777777">
            <w:pPr>
              <w:pStyle w:val="NormalWeb"/>
              <w:spacing w:before="0" w:after="0" w:line="276" w:lineRule="auto"/>
              <w:rPr>
                <w:rFonts w:ascii="Verdana" w:hAnsi="Verdana"/>
              </w:rPr>
            </w:pP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2. Identify and evaluate critical key moral aspects in contemporary biomedical science.</w:t>
            </w:r>
            <w:r w:rsidRPr="00D60156">
              <w:rPr>
                <w:rFonts w:ascii="Verdana" w:hAnsi="Verdana" w:cs="Arial"/>
                <w:bdr w:val="none" w:color="auto" w:sz="0" w:space="0" w:frame="1"/>
              </w:rPr>
              <w:t xml:space="preserve"> </w:t>
            </w:r>
          </w:p>
          <w:p w:rsidRPr="00D60156" w:rsidR="00285F14" w:rsidP="00285F14" w:rsidRDefault="00285F14" w14:paraId="653F2FB1" w14:textId="77777777">
            <w:pPr>
              <w:pStyle w:val="NormalWeb"/>
              <w:spacing w:before="0" w:after="0" w:line="276" w:lineRule="auto"/>
              <w:rPr>
                <w:rFonts w:ascii="Verdana" w:hAnsi="Verdana"/>
              </w:rPr>
            </w:pP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3. Effectively communicate information and arguments in a variety of forms.</w:t>
            </w:r>
            <w:r w:rsidRPr="00D60156">
              <w:rPr>
                <w:rFonts w:ascii="Verdana" w:hAnsi="Verdana" w:cs="Arial"/>
                <w:bdr w:val="none" w:color="auto" w:sz="0" w:space="0" w:frame="1"/>
              </w:rPr>
              <w:t xml:space="preserve"> </w:t>
            </w:r>
          </w:p>
          <w:p w:rsidRPr="00D60156" w:rsidR="00285F14" w:rsidP="00285F14" w:rsidRDefault="00285F14" w14:paraId="44158712" w14:textId="77777777">
            <w:pPr>
              <w:pStyle w:val="NormalWeb"/>
              <w:spacing w:line="276" w:lineRule="auto"/>
              <w:rPr>
                <w:rFonts w:ascii="Verdana" w:hAnsi="Verdana"/>
              </w:rPr>
            </w:pPr>
            <w:r w:rsidRPr="00D60156" w:rsidR="00285F14">
              <w:rPr>
                <w:rFonts w:ascii="Verdana" w:hAnsi="Verdana" w:cs="Arial"/>
              </w:rPr>
              <w:t xml:space="preserve">In the presentation, you must address the following question: </w:t>
            </w:r>
            <w:r w:rsidRPr="285A7486" w:rsidR="00285F14">
              <w:rPr>
                <w:rFonts w:ascii="Verdana" w:hAnsi="Verdana" w:cs="Arial"/>
                <w:b w:val="1"/>
                <w:bCs w:val="1"/>
              </w:rPr>
              <w:t>do the benefits to society in terms of the advances in knowledge and treatments of disease justify the risks of emerging biotechnologies? </w:t>
            </w:r>
            <w:r w:rsidRPr="00D60156" w:rsidR="00285F14">
              <w:rPr>
                <w:rFonts w:ascii="Verdana" w:hAnsi="Verdana" w:cs="Arial"/>
              </w:rPr>
              <w:t xml:space="preserve"> In addressing this question, you need to</w:t>
            </w:r>
            <w:r w:rsidRPr="00D60156" w:rsidR="00285F14">
              <w:rPr>
                <w:rFonts w:ascii="Verdana" w:hAnsi="Verdana" w:cs="Arial"/>
                <w:color w:val="000000"/>
                <w:shd w:val="clear" w:color="auto" w:fill="FFFFFF"/>
              </w:rPr>
              <w:t> </w:t>
            </w:r>
            <w:r w:rsidRPr="00D60156" w:rsidR="00285F14">
              <w:rPr>
                <w:rFonts w:ascii="Verdana" w:hAnsi="Verdana" w:cs="Arial"/>
                <w:color w:val="000000"/>
                <w:shd w:val="clear" w:color="auto" w:fill="FFFFFF"/>
              </w:rPr>
              <w:t>demonstrate</w:t>
            </w:r>
            <w:r w:rsidRPr="00D60156" w:rsidR="00285F14">
              <w:rPr>
                <w:rFonts w:ascii="Verdana" w:hAnsi="Verdana" w:cs="Arial"/>
                <w:color w:val="000000"/>
                <w:shd w:val="clear" w:color="auto" w:fill="FFFFFF"/>
              </w:rPr>
              <w:t xml:space="preserve"> understanding of ethical issues in bioscience, including key moral aspects, and your ability to evaluate and communicate arguments.</w:t>
            </w:r>
          </w:p>
          <w:p w:rsidR="00285F14" w:rsidP="00285F14" w:rsidRDefault="00285F14" w14:paraId="08EB9B5A" w14:textId="77777777">
            <w:pPr>
              <w:pStyle w:val="NormalWeb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000000"/>
                <w:bdr w:val="none" w:color="auto" w:sz="0" w:space="0" w:frame="1"/>
              </w:rPr>
            </w:pP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Consider the emerging biotechnologies you wish to discuss eg, stem cells, gene and cell therapies, immunotherapies or alternatives </w:t>
            </w:r>
            <w:r w:rsidRPr="00D60156">
              <w:rPr>
                <w:rFonts w:ascii="Verdana" w:hAnsi="Verdana" w:cs="Open Sans"/>
                <w:b/>
                <w:bCs/>
                <w:color w:val="000000"/>
                <w:bdr w:val="none" w:color="auto" w:sz="0" w:space="0" w:frame="1"/>
              </w:rPr>
              <w:t>(LO1)</w:t>
            </w: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.  What are the ethical considerations regarding the benefits and risks involved, including moral perspectives of contemporary biomedical science </w:t>
            </w:r>
            <w:r w:rsidRPr="00D60156">
              <w:rPr>
                <w:rFonts w:ascii="Verdana" w:hAnsi="Verdana" w:cs="Open Sans"/>
                <w:b/>
                <w:bCs/>
                <w:color w:val="000000"/>
                <w:bdr w:val="none" w:color="auto" w:sz="0" w:space="0" w:frame="1"/>
              </w:rPr>
              <w:t>(LO2)?</w:t>
            </w:r>
            <w:r w:rsidRPr="00D60156">
              <w:rPr>
                <w:rFonts w:ascii="Verdana" w:hAnsi="Verdana" w:cs="Arial"/>
                <w:color w:val="000000"/>
                <w:bdr w:val="none" w:color="auto" w:sz="0" w:space="0" w:frame="1"/>
              </w:rPr>
              <w:t>  Evaluate and present your arguments using visual aids </w:t>
            </w:r>
            <w:r w:rsidRPr="00D60156">
              <w:rPr>
                <w:rFonts w:ascii="Verdana" w:hAnsi="Verdana" w:cs="Open Sans"/>
                <w:b/>
                <w:bCs/>
                <w:color w:val="000000"/>
                <w:bdr w:val="none" w:color="auto" w:sz="0" w:space="0" w:frame="1"/>
              </w:rPr>
              <w:t>(LO3).</w:t>
            </w:r>
          </w:p>
          <w:p w:rsidRPr="00D60156" w:rsidR="00D21F42" w:rsidP="00285F14" w:rsidRDefault="00D21F42" w14:paraId="7DE645AC" w14:textId="77777777">
            <w:pPr>
              <w:pStyle w:val="NormalWeb"/>
              <w:spacing w:before="0" w:beforeAutospacing="0" w:after="0" w:afterAutospacing="0"/>
              <w:rPr>
                <w:rFonts w:ascii="Verdana" w:hAnsi="Verdana" w:cs="Open Sans"/>
                <w:color w:val="000000"/>
              </w:rPr>
            </w:pPr>
          </w:p>
          <w:p w:rsidRPr="00D21F42" w:rsidR="00285F14" w:rsidP="285A7486" w:rsidRDefault="00285F14" w14:paraId="51B38F0E" w14:textId="468A6336">
            <w:pPr>
              <w:pStyle w:val="NormalWeb"/>
              <w:spacing w:before="0" w:beforeAutospacing="off" w:after="0" w:afterAutospacing="off"/>
              <w:rPr>
                <w:rFonts w:ascii="Verdana" w:hAnsi="Verdana" w:cs="Open Sans"/>
                <w:b w:val="1"/>
                <w:bCs w:val="1"/>
                <w:color w:val="000000"/>
              </w:rPr>
            </w:pP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The presentation should be 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submitted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 via Turnitin by the deadline</w:t>
            </w:r>
            <w:r w:rsidRPr="00D21F42" w:rsidR="1A707E3A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,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 before presentation </w:t>
            </w:r>
            <w:r w:rsidRPr="00D21F42" w:rsidR="00D21F42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via Teams 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>at the 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>allocated</w:t>
            </w:r>
            <w:r w:rsidRPr="00D21F42" w:rsidR="00285F14">
              <w:rPr>
                <w:rFonts w:ascii="Verdana" w:hAnsi="Verdana" w:cs="Arial"/>
                <w:b w:val="1"/>
                <w:bCs w:val="1"/>
                <w:color w:val="000000"/>
                <w:bdr w:val="none" w:color="auto" w:sz="0" w:space="0" w:frame="1"/>
              </w:rPr>
              <w:t xml:space="preserve"> time.</w:t>
            </w:r>
          </w:p>
          <w:p w:rsidRPr="00D60156" w:rsidR="007708C4" w:rsidP="3C455C63" w:rsidRDefault="007708C4" w14:paraId="032ADB8D" w14:textId="7777777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Pr="00D60156" w:rsidR="0088207E" w:rsidP="00CF0D99" w:rsidRDefault="00CF0D99" w14:paraId="65A8472D" w14:textId="3F58F902">
            <w:pPr>
              <w:jc w:val="both"/>
              <w:rPr>
                <w:rFonts w:ascii="Verdana" w:hAnsi="Verdana" w:cs="Arial"/>
                <w:iCs/>
                <w:sz w:val="24"/>
                <w:szCs w:val="24"/>
              </w:rPr>
            </w:pPr>
            <w:r w:rsidRPr="00D60156">
              <w:rPr>
                <w:rFonts w:ascii="Verdana" w:hAnsi="Verdana" w:cs="Arial"/>
                <w:iCs/>
                <w:sz w:val="24"/>
                <w:szCs w:val="24"/>
              </w:rPr>
              <w:t>This</w:t>
            </w:r>
            <w:r w:rsidRPr="00D60156" w:rsidR="0088207E">
              <w:rPr>
                <w:rFonts w:ascii="Verdana" w:hAnsi="Verdana" w:cs="Arial"/>
                <w:iCs/>
                <w:sz w:val="24"/>
                <w:szCs w:val="24"/>
              </w:rPr>
              <w:t xml:space="preserve"> follows the original assignment brief and full details, including guidance and grading criteria, are available under the Assessment tab on the module Blackboard site.</w:t>
            </w:r>
          </w:p>
          <w:p w:rsidRPr="00D60156" w:rsidR="00325898" w:rsidP="3C455C63" w:rsidRDefault="00325898" w14:paraId="4BBC7A62" w14:textId="0D48245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Pr="00D60156" w:rsidR="00DF2E4F" w:rsidP="004655BC" w:rsidRDefault="00DF2E4F" w14:paraId="2BF9EABD" w14:textId="185D08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Pr="006727D0" w:rsidR="00DF2E4F" w:rsidTr="3B4A6DF9" w14:paraId="06906083" w14:textId="77777777">
        <w:tc>
          <w:tcPr>
            <w:tcW w:w="9180" w:type="dxa"/>
            <w:tcMar/>
          </w:tcPr>
          <w:p w:rsidRPr="006727D0" w:rsidR="00664029" w:rsidRDefault="00664029" w14:paraId="2F8190C2" w14:textId="77777777">
            <w:pPr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Pr="006727D0" w:rsidR="00DF2E4F" w:rsidP="00E91A66" w:rsidRDefault="00E91A66" w14:paraId="189B2EE8" w14:textId="77777777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6727D0">
              <w:rPr>
                <w:rFonts w:ascii="Verdana" w:hAnsi="Verdana" w:cs="Tahoma"/>
                <w:b/>
                <w:sz w:val="24"/>
                <w:szCs w:val="24"/>
              </w:rPr>
              <w:t>SUBMISSION DATE AS PER STUDENT PORTAL</w:t>
            </w:r>
          </w:p>
          <w:p w:rsidRPr="006727D0" w:rsidR="00CD0A34" w:rsidRDefault="00CD0A34" w14:paraId="14633840" w14:textId="77777777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002489" w:rsidP="00325898" w:rsidRDefault="00863D66" w14:paraId="3D71AB0B" w14:textId="7B48DAAA">
            <w:pPr>
              <w:ind w:left="28" w:hanging="28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3B4A6DF9" w:rsidR="00863D66">
              <w:rPr>
                <w:rFonts w:ascii="Verdana" w:hAnsi="Verdana" w:cs="Tahoma"/>
                <w:sz w:val="24"/>
                <w:szCs w:val="24"/>
              </w:rPr>
              <w:t xml:space="preserve">To be </w:t>
            </w:r>
            <w:r w:rsidRPr="3B4A6DF9" w:rsidR="00863D66">
              <w:rPr>
                <w:rFonts w:ascii="Verdana" w:hAnsi="Verdana" w:cs="Tahoma"/>
                <w:sz w:val="24"/>
                <w:szCs w:val="24"/>
              </w:rPr>
              <w:t>submitted</w:t>
            </w:r>
            <w:r w:rsidRPr="3B4A6DF9" w:rsidR="00863D66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3B4A6DF9" w:rsidR="00325898">
              <w:rPr>
                <w:rFonts w:ascii="Verdana" w:hAnsi="Verdana" w:cs="Tahoma"/>
                <w:sz w:val="24"/>
                <w:szCs w:val="24"/>
              </w:rPr>
              <w:t>via Turnitin to t</w:t>
            </w:r>
            <w:r w:rsidRPr="3B4A6DF9" w:rsidR="004E3298">
              <w:rPr>
                <w:rFonts w:ascii="Verdana" w:hAnsi="Verdana" w:cs="Tahoma"/>
                <w:sz w:val="24"/>
                <w:szCs w:val="24"/>
              </w:rPr>
              <w:t xml:space="preserve">he submission point on the </w:t>
            </w:r>
            <w:r w:rsidRPr="3B4A6DF9" w:rsidR="004E3298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HSO</w:t>
            </w:r>
            <w:r w:rsidRPr="3B4A6DF9" w:rsidR="00407B56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B</w:t>
            </w:r>
            <w:r w:rsidRPr="3B4A6DF9" w:rsidR="00E0454C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6</w:t>
            </w:r>
            <w:r w:rsidRPr="3B4A6DF9" w:rsidR="00325898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00</w:t>
            </w:r>
            <w:r w:rsidRPr="3B4A6DF9" w:rsidR="00E0454C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1</w:t>
            </w:r>
            <w:r w:rsidRPr="3B4A6DF9" w:rsidR="00325898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 Blackboard page entitled: R</w:t>
            </w:r>
            <w:r w:rsidRPr="3B4A6DF9" w:rsidR="00407B56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EASSESSMENT – Deadline </w:t>
            </w:r>
            <w:r w:rsidRPr="3B4A6DF9" w:rsidR="7027B050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11</w:t>
            </w:r>
            <w:r w:rsidRPr="3B4A6DF9" w:rsidR="7027B050">
              <w:rPr>
                <w:rFonts w:ascii="Verdana" w:hAnsi="Verdana" w:cs="Tahoma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3B4A6DF9" w:rsidR="7027B050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 </w:t>
            </w:r>
            <w:r w:rsidRPr="3B4A6DF9" w:rsidR="00407B56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August 202</w:t>
            </w:r>
            <w:r w:rsidRPr="3B4A6DF9" w:rsidR="00E0454C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3</w:t>
            </w:r>
            <w:r w:rsidRPr="3B4A6DF9" w:rsidR="001A2242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 -</w:t>
            </w:r>
            <w:r w:rsidRPr="3B4A6DF9" w:rsidR="00325898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 </w:t>
            </w:r>
            <w:r w:rsidRPr="3B4A6DF9" w:rsidR="001E4A71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P</w:t>
            </w:r>
            <w:r w:rsidRPr="3B4A6DF9" w:rsidR="00E0454C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resentation</w:t>
            </w:r>
            <w:r w:rsidRPr="3B4A6DF9" w:rsidR="001E4A71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 xml:space="preserve"> Submission Point</w:t>
            </w:r>
            <w:r w:rsidRPr="3B4A6DF9" w:rsidR="006A2722">
              <w:rPr>
                <w:rFonts w:ascii="Verdana" w:hAnsi="Verdana" w:cs="Tahoma"/>
                <w:b w:val="1"/>
                <w:bCs w:val="1"/>
                <w:sz w:val="24"/>
                <w:szCs w:val="24"/>
              </w:rPr>
              <w:t>.</w:t>
            </w:r>
          </w:p>
          <w:p w:rsidR="00325898" w:rsidP="00325898" w:rsidRDefault="00325898" w14:paraId="4CBB9CE3" w14:textId="77777777">
            <w:pPr>
              <w:ind w:left="28" w:hanging="28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325898" w:rsidP="00325898" w:rsidRDefault="004E3298" w14:paraId="547E8CC7" w14:textId="2CE1225F">
            <w:pPr>
              <w:ind w:left="28" w:hanging="28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3C455C63">
              <w:rPr>
                <w:rFonts w:ascii="Verdana" w:hAnsi="Verdana" w:cs="Tahoma"/>
                <w:sz w:val="24"/>
                <w:szCs w:val="24"/>
              </w:rPr>
              <w:t>The date for submission is</w:t>
            </w:r>
            <w:r w:rsidR="00922FD1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r w:rsidRPr="00922FD1" w:rsidR="00922FD1">
              <w:rPr>
                <w:rFonts w:ascii="Verdana" w:hAnsi="Verdana" w:cs="Tahoma"/>
                <w:sz w:val="24"/>
                <w:szCs w:val="24"/>
              </w:rPr>
              <w:t>the date set by the University Assessment Board</w:t>
            </w:r>
            <w:r w:rsidRPr="00922FD1" w:rsidR="00325898">
              <w:rPr>
                <w:rFonts w:ascii="Verdana" w:hAnsi="Verdana" w:cs="Tahoma"/>
                <w:sz w:val="24"/>
                <w:szCs w:val="24"/>
              </w:rPr>
              <w:t>.</w:t>
            </w:r>
          </w:p>
          <w:p w:rsidRPr="006727D0" w:rsidR="00325898" w:rsidP="004655BC" w:rsidRDefault="00325898" w14:paraId="15EB7FBE" w14:textId="77777777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Pr="006727D0" w:rsidR="00DF2E4F" w:rsidP="00664029" w:rsidRDefault="00DF2E4F" w14:paraId="2845E721" w14:textId="77777777">
      <w:pPr>
        <w:jc w:val="both"/>
        <w:rPr>
          <w:rFonts w:ascii="Verdana" w:hAnsi="Verdana"/>
          <w:sz w:val="24"/>
          <w:szCs w:val="24"/>
        </w:rPr>
      </w:pPr>
    </w:p>
    <w:sectPr w:rsidRPr="006727D0" w:rsidR="00DF2E4F" w:rsidSect="0040357B">
      <w:pgSz w:w="11906" w:h="16838" w:orient="portrait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389"/>
    <w:multiLevelType w:val="hybridMultilevel"/>
    <w:tmpl w:val="72849232"/>
    <w:lvl w:ilvl="0" w:tplc="C5D626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D583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38EA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DCE9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A72B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CA88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BDC0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76A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3BA3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172DF2"/>
    <w:multiLevelType w:val="multilevel"/>
    <w:tmpl w:val="A42E1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8C510CE"/>
    <w:multiLevelType w:val="hybridMultilevel"/>
    <w:tmpl w:val="07B87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B54"/>
    <w:multiLevelType w:val="hybridMultilevel"/>
    <w:tmpl w:val="C9987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0F1"/>
    <w:multiLevelType w:val="hybridMultilevel"/>
    <w:tmpl w:val="5E38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1F10"/>
    <w:multiLevelType w:val="multilevel"/>
    <w:tmpl w:val="8136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 w16cid:durableId="2032798473">
    <w:abstractNumId w:val="0"/>
  </w:num>
  <w:num w:numId="2" w16cid:durableId="1450052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43703">
    <w:abstractNumId w:val="5"/>
  </w:num>
  <w:num w:numId="4" w16cid:durableId="440758356">
    <w:abstractNumId w:val="1"/>
  </w:num>
  <w:num w:numId="5" w16cid:durableId="1675839082">
    <w:abstractNumId w:val="2"/>
  </w:num>
  <w:num w:numId="6" w16cid:durableId="1324357603">
    <w:abstractNumId w:val="4"/>
  </w:num>
  <w:num w:numId="7" w16cid:durableId="78585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0"/>
    <w:rsid w:val="00002489"/>
    <w:rsid w:val="00027DAE"/>
    <w:rsid w:val="000D187E"/>
    <w:rsid w:val="00163713"/>
    <w:rsid w:val="00182682"/>
    <w:rsid w:val="001A2242"/>
    <w:rsid w:val="001E4A71"/>
    <w:rsid w:val="00285F14"/>
    <w:rsid w:val="003002B0"/>
    <w:rsid w:val="00307A80"/>
    <w:rsid w:val="00325898"/>
    <w:rsid w:val="0040357B"/>
    <w:rsid w:val="00407B56"/>
    <w:rsid w:val="00416AFE"/>
    <w:rsid w:val="004655BC"/>
    <w:rsid w:val="00472A39"/>
    <w:rsid w:val="004A1A2E"/>
    <w:rsid w:val="004E3298"/>
    <w:rsid w:val="0051369F"/>
    <w:rsid w:val="00515789"/>
    <w:rsid w:val="005C196C"/>
    <w:rsid w:val="00646B33"/>
    <w:rsid w:val="00664029"/>
    <w:rsid w:val="006727D0"/>
    <w:rsid w:val="006968FE"/>
    <w:rsid w:val="006A0D09"/>
    <w:rsid w:val="006A2722"/>
    <w:rsid w:val="006F267E"/>
    <w:rsid w:val="006F3170"/>
    <w:rsid w:val="007708C4"/>
    <w:rsid w:val="00863D66"/>
    <w:rsid w:val="00874091"/>
    <w:rsid w:val="0088207E"/>
    <w:rsid w:val="00886845"/>
    <w:rsid w:val="008A2AD1"/>
    <w:rsid w:val="00922FD1"/>
    <w:rsid w:val="009C5F94"/>
    <w:rsid w:val="00A57EC3"/>
    <w:rsid w:val="00AC005C"/>
    <w:rsid w:val="00B267CB"/>
    <w:rsid w:val="00B76015"/>
    <w:rsid w:val="00CD0A34"/>
    <w:rsid w:val="00CF0D99"/>
    <w:rsid w:val="00D21F42"/>
    <w:rsid w:val="00D60156"/>
    <w:rsid w:val="00DE6589"/>
    <w:rsid w:val="00DF2AA7"/>
    <w:rsid w:val="00DF2E4F"/>
    <w:rsid w:val="00E0454C"/>
    <w:rsid w:val="00E268F5"/>
    <w:rsid w:val="00E66FDF"/>
    <w:rsid w:val="00E91A66"/>
    <w:rsid w:val="042408BC"/>
    <w:rsid w:val="08DE5182"/>
    <w:rsid w:val="1A707E3A"/>
    <w:rsid w:val="22B45653"/>
    <w:rsid w:val="285A7486"/>
    <w:rsid w:val="35AD0FB6"/>
    <w:rsid w:val="3867749B"/>
    <w:rsid w:val="3A0344FC"/>
    <w:rsid w:val="3B4A6DF9"/>
    <w:rsid w:val="3B9F155D"/>
    <w:rsid w:val="3C455C63"/>
    <w:rsid w:val="4A5C1C76"/>
    <w:rsid w:val="5A4AB7C3"/>
    <w:rsid w:val="64B680E2"/>
    <w:rsid w:val="7027B050"/>
    <w:rsid w:val="705710FC"/>
    <w:rsid w:val="7C18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58873"/>
  <w15:chartTrackingRefBased/>
  <w15:docId w15:val="{956FF66D-D6C1-4BD2-B172-E3C6C94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Indent">
    <w:name w:val="Body Text Indent"/>
    <w:basedOn w:val="Normal"/>
    <w:pPr>
      <w:ind w:left="504" w:hanging="504"/>
    </w:pPr>
    <w:rPr>
      <w:lang w:val="en-US"/>
    </w:rPr>
  </w:style>
  <w:style w:type="paragraph" w:styleId="BodyText2">
    <w:name w:val="Body Text 2"/>
    <w:basedOn w:val="Normal"/>
    <w:rPr>
      <w:i/>
      <w:iCs/>
    </w:rPr>
  </w:style>
  <w:style w:type="paragraph" w:styleId="NormalWeb">
    <w:name w:val="Normal (Web)"/>
    <w:basedOn w:val="Normal"/>
    <w:uiPriority w:val="99"/>
    <w:unhideWhenUsed/>
    <w:rsid w:val="004E329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normaltextrun" w:customStyle="1">
    <w:name w:val="normaltextrun"/>
    <w:rsid w:val="004E3298"/>
  </w:style>
  <w:style w:type="character" w:styleId="Strong">
    <w:name w:val="Strong"/>
    <w:basedOn w:val="DefaultParagraphFont"/>
    <w:uiPriority w:val="22"/>
    <w:qFormat/>
    <w:rsid w:val="00D60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34691-C719-4124-8550-FC361A33C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D4914-7DE8-4FCB-84B1-2FB5CF1AF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CC080-65CD-4B59-BC1D-EFA0D15A17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MARTIN'S COLLEGE</dc:title>
  <dc:subject/>
  <dc:creator>Clare Keating-Husk</dc:creator>
  <cp:keywords/>
  <cp:lastModifiedBy>Rumney, Hannah</cp:lastModifiedBy>
  <cp:revision>10</cp:revision>
  <cp:lastPrinted>2007-10-02T11:43:00Z</cp:lastPrinted>
  <dcterms:created xsi:type="dcterms:W3CDTF">2023-06-13T09:06:00Z</dcterms:created>
  <dcterms:modified xsi:type="dcterms:W3CDTF">2023-06-16T11:53:55Z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MediaServiceImageTags">
    <vt:lpwstr/>
  </property>
</Properties>
</file>