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77777777" w:rsidR="001A6F33" w:rsidRDefault="001A6F33" w:rsidP="001A6F33">
            <w:pPr>
              <w:rPr>
                <w:rFonts w:ascii="Verdana" w:hAnsi="Verdana"/>
                <w:b/>
              </w:rPr>
            </w:pPr>
            <w:r>
              <w:rPr>
                <w:rFonts w:ascii="Verdana" w:hAnsi="Verdana"/>
                <w:b/>
              </w:rPr>
              <w:t>Module Code:</w:t>
            </w:r>
          </w:p>
          <w:p w14:paraId="3C9AF753" w14:textId="56CC0CE7" w:rsidR="001A6F33" w:rsidRDefault="003F7E42" w:rsidP="001A6F33">
            <w:pPr>
              <w:rPr>
                <w:rFonts w:ascii="Verdana" w:hAnsi="Verdana"/>
                <w:b/>
              </w:rPr>
            </w:pPr>
            <w:r>
              <w:rPr>
                <w:rFonts w:ascii="Verdana" w:hAnsi="Verdana"/>
                <w:b/>
              </w:rPr>
              <w:t>HSOS6013</w:t>
            </w: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77777777" w:rsidR="001A6F33" w:rsidRDefault="001A6F33" w:rsidP="001A6F33">
            <w:pPr>
              <w:rPr>
                <w:rFonts w:ascii="Verdana" w:hAnsi="Verdana"/>
                <w:b/>
              </w:rPr>
            </w:pPr>
          </w:p>
          <w:p w14:paraId="3C9AF757" w14:textId="5D96E525" w:rsidR="001A6F33" w:rsidRDefault="003F7E42" w:rsidP="001A6F33">
            <w:pPr>
              <w:rPr>
                <w:rFonts w:ascii="Verdana" w:hAnsi="Verdana"/>
                <w:b/>
              </w:rPr>
            </w:pPr>
            <w:r>
              <w:rPr>
                <w:rFonts w:ascii="Verdana" w:hAnsi="Verdana"/>
                <w:b/>
              </w:rPr>
              <w:t>Chemistry in the Environment- Industry</w:t>
            </w:r>
          </w:p>
        </w:tc>
      </w:tr>
      <w:tr w:rsidR="001A6F33" w14:paraId="3C9AF75B" w14:textId="77777777" w:rsidTr="001A6F33">
        <w:tc>
          <w:tcPr>
            <w:tcW w:w="9016" w:type="dxa"/>
          </w:tcPr>
          <w:p w14:paraId="3C9AF759" w14:textId="56B5CEA5" w:rsidR="001A6F33" w:rsidRDefault="001A6F33" w:rsidP="001A6F33">
            <w:pPr>
              <w:rPr>
                <w:rFonts w:ascii="Verdana" w:hAnsi="Verdana"/>
                <w:b/>
              </w:rPr>
            </w:pPr>
            <w:r>
              <w:rPr>
                <w:rFonts w:ascii="Verdana" w:hAnsi="Verdana"/>
                <w:b/>
              </w:rPr>
              <w:t>Tutor:</w:t>
            </w:r>
            <w:r w:rsidR="003F7E42">
              <w:rPr>
                <w:rFonts w:ascii="Verdana" w:hAnsi="Verdana"/>
                <w:b/>
              </w:rPr>
              <w:t xml:space="preserve"> Laura Offin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733A3D51" w:rsidR="001A6F33" w:rsidRDefault="00D22998" w:rsidP="001A6F33">
            <w:pPr>
              <w:rPr>
                <w:rFonts w:ascii="Verdana" w:hAnsi="Verdana"/>
                <w:b/>
              </w:rPr>
            </w:pPr>
            <w:r>
              <w:rPr>
                <w:rFonts w:ascii="Verdana" w:hAnsi="Verdana"/>
                <w:b/>
              </w:rPr>
              <w:t>Report</w:t>
            </w:r>
            <w:r w:rsidR="003F7E42">
              <w:rPr>
                <w:rFonts w:ascii="Verdana" w:hAnsi="Verdana"/>
                <w:b/>
              </w:rPr>
              <w:t xml:space="preserve"> assignment </w:t>
            </w:r>
            <w:proofErr w:type="gramStart"/>
            <w:r w:rsidR="003F7E42">
              <w:rPr>
                <w:rFonts w:ascii="Verdana" w:hAnsi="Verdana"/>
                <w:b/>
              </w:rPr>
              <w:t>reassessment</w:t>
            </w:r>
            <w:proofErr w:type="gramEnd"/>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27CB9ECA" w:rsidR="001A6F33" w:rsidRDefault="001A6F33" w:rsidP="001A6F33">
            <w:pPr>
              <w:rPr>
                <w:rFonts w:ascii="Verdana" w:hAnsi="Verdana"/>
                <w:b/>
              </w:rPr>
            </w:pPr>
            <w:r>
              <w:rPr>
                <w:rFonts w:ascii="Verdana" w:hAnsi="Verdana"/>
                <w:b/>
              </w:rPr>
              <w:t>Wordage:</w:t>
            </w:r>
            <w:r w:rsidR="003F7E42">
              <w:rPr>
                <w:rFonts w:ascii="Verdana" w:hAnsi="Verdana"/>
                <w:b/>
              </w:rPr>
              <w:t xml:space="preserve"> </w:t>
            </w:r>
            <w:r w:rsidR="009E0242">
              <w:rPr>
                <w:rFonts w:ascii="Verdana" w:hAnsi="Verdana"/>
                <w:b/>
              </w:rPr>
              <w:t>2</w:t>
            </w:r>
            <w:r w:rsidR="00D22998">
              <w:rPr>
                <w:rFonts w:ascii="Verdana" w:hAnsi="Verdana"/>
                <w:b/>
              </w:rPr>
              <w:t>5</w:t>
            </w:r>
            <w:r w:rsidR="009E0242">
              <w:rPr>
                <w:rFonts w:ascii="Verdana" w:hAnsi="Verdana"/>
                <w:b/>
              </w:rPr>
              <w:t>00 words or equivalent</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4747069"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b/>
                <w:bCs/>
                <w:lang w:eastAsia="en-GB"/>
              </w:rPr>
              <w:t>Learning outcomes being assessed:</w:t>
            </w:r>
          </w:p>
          <w:p w14:paraId="7209380B"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1. Demonstrate knowledge and understanding of the organic and inorganic chemical pollutants and process technologies applied in pollution remediation.</w:t>
            </w:r>
          </w:p>
          <w:p w14:paraId="66B7FE45"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2. Demonstrate and in-depth knowledge and understanding of principles of green sustainable chemistry.</w:t>
            </w:r>
          </w:p>
          <w:p w14:paraId="3BA29C12"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4. Awareness of legalisations and regulations on environmental pollutants to mitigate against environmental changes.</w:t>
            </w:r>
          </w:p>
          <w:p w14:paraId="684A33CE"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This assessment is worth 50% of the module marks.</w:t>
            </w:r>
          </w:p>
          <w:p w14:paraId="01B25ACE"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b/>
                <w:bCs/>
                <w:lang w:eastAsia="en-GB"/>
              </w:rPr>
              <w:t>The task:</w:t>
            </w:r>
          </w:p>
          <w:p w14:paraId="325232B4"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You work for a company that carries out chemical processes. You have been asked to compile an information document for presentation to the company board about the importance of adopting green chemistry principles for chemical processes. In the document you have been asked to give at least two case studies of where companies have used green chemistry principles to make changes to chemical processes to make them more environmentally friendly.</w:t>
            </w:r>
            <w:r>
              <w:rPr>
                <w:rFonts w:ascii="Calibri" w:eastAsia="Times New Roman" w:hAnsi="Calibri" w:cs="Calibri"/>
                <w:lang w:eastAsia="en-GB"/>
              </w:rPr>
              <w:t xml:space="preserve"> P</w:t>
            </w:r>
            <w:r w:rsidRPr="007A679C">
              <w:rPr>
                <w:rFonts w:ascii="Calibri" w:eastAsia="Times New Roman" w:hAnsi="Calibri" w:cs="Calibri"/>
                <w:lang w:eastAsia="en-GB"/>
              </w:rPr>
              <w:t>lease choose</w:t>
            </w:r>
            <w:r>
              <w:rPr>
                <w:rFonts w:ascii="Calibri" w:eastAsia="Times New Roman" w:hAnsi="Calibri" w:cs="Calibri"/>
                <w:lang w:eastAsia="en-GB"/>
              </w:rPr>
              <w:t xml:space="preserve"> at</w:t>
            </w:r>
            <w:r w:rsidRPr="007A679C">
              <w:rPr>
                <w:rFonts w:ascii="Calibri" w:eastAsia="Times New Roman" w:hAnsi="Calibri" w:cs="Calibri"/>
                <w:lang w:eastAsia="en-GB"/>
              </w:rPr>
              <w:t xml:space="preserve"> least two different case studies form your original submission</w:t>
            </w:r>
            <w:r>
              <w:rPr>
                <w:rFonts w:ascii="Calibri" w:eastAsia="Times New Roman" w:hAnsi="Calibri" w:cs="Calibri"/>
                <w:lang w:eastAsia="en-GB"/>
              </w:rPr>
              <w:t>.</w:t>
            </w:r>
          </w:p>
          <w:p w14:paraId="16700122"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You should include:</w:t>
            </w:r>
          </w:p>
          <w:p w14:paraId="61E82262" w14:textId="77777777" w:rsidR="000A44B7" w:rsidRPr="007A679C" w:rsidRDefault="000A44B7" w:rsidP="000A44B7">
            <w:pPr>
              <w:numPr>
                <w:ilvl w:val="0"/>
                <w:numId w:val="4"/>
              </w:numPr>
              <w:rPr>
                <w:rFonts w:ascii="Calibri" w:eastAsia="Times New Roman" w:hAnsi="Calibri" w:cs="Calibri"/>
                <w:lang w:eastAsia="en-GB"/>
              </w:rPr>
            </w:pPr>
            <w:r w:rsidRPr="007A679C">
              <w:rPr>
                <w:rFonts w:ascii="Calibri" w:eastAsia="Times New Roman" w:hAnsi="Calibri" w:cs="Calibri"/>
                <w:lang w:eastAsia="en-GB"/>
              </w:rPr>
              <w:t>A brief introduction to green chemistry and the green chemistry principles</w:t>
            </w:r>
          </w:p>
          <w:p w14:paraId="217BE9D0" w14:textId="77777777" w:rsidR="000A44B7" w:rsidRPr="007A679C" w:rsidRDefault="000A44B7" w:rsidP="000A44B7">
            <w:pPr>
              <w:numPr>
                <w:ilvl w:val="0"/>
                <w:numId w:val="4"/>
              </w:numPr>
              <w:rPr>
                <w:rFonts w:ascii="Calibri" w:eastAsia="Times New Roman" w:hAnsi="Calibri" w:cs="Calibri"/>
                <w:lang w:eastAsia="en-GB"/>
              </w:rPr>
            </w:pPr>
            <w:r w:rsidRPr="007A679C">
              <w:rPr>
                <w:rFonts w:ascii="Calibri" w:eastAsia="Times New Roman" w:hAnsi="Calibri" w:cs="Calibri"/>
                <w:lang w:eastAsia="en-GB"/>
              </w:rPr>
              <w:t xml:space="preserve">For each case study you should </w:t>
            </w:r>
            <w:r w:rsidRPr="007A679C">
              <w:rPr>
                <w:rFonts w:ascii="Calibri" w:eastAsia="Times New Roman" w:hAnsi="Calibri" w:cs="Calibri"/>
                <w:b/>
                <w:bCs/>
                <w:u w:val="single"/>
                <w:lang w:eastAsia="en-GB"/>
              </w:rPr>
              <w:t>evaluate</w:t>
            </w:r>
            <w:r w:rsidRPr="007A679C">
              <w:rPr>
                <w:rFonts w:ascii="Calibri" w:eastAsia="Times New Roman" w:hAnsi="Calibri" w:cs="Calibri"/>
                <w:lang w:eastAsia="en-GB"/>
              </w:rPr>
              <w:t xml:space="preserve">: </w:t>
            </w:r>
          </w:p>
          <w:p w14:paraId="29C58CBB" w14:textId="77777777" w:rsidR="000A44B7" w:rsidRPr="007A679C" w:rsidRDefault="000A44B7" w:rsidP="000A44B7">
            <w:pPr>
              <w:numPr>
                <w:ilvl w:val="1"/>
                <w:numId w:val="4"/>
              </w:numPr>
              <w:rPr>
                <w:rFonts w:ascii="Calibri" w:eastAsia="Times New Roman" w:hAnsi="Calibri" w:cs="Calibri"/>
                <w:lang w:eastAsia="en-GB"/>
              </w:rPr>
            </w:pPr>
            <w:r w:rsidRPr="007A679C">
              <w:rPr>
                <w:rFonts w:ascii="Calibri" w:eastAsia="Times New Roman" w:hAnsi="Calibri" w:cs="Calibri"/>
                <w:lang w:eastAsia="en-GB"/>
              </w:rPr>
              <w:t>The original process and the pollution issues caused by it.</w:t>
            </w:r>
          </w:p>
          <w:p w14:paraId="1AB4B64E" w14:textId="77777777" w:rsidR="000A44B7" w:rsidRPr="007A679C" w:rsidRDefault="000A44B7" w:rsidP="000A44B7">
            <w:pPr>
              <w:numPr>
                <w:ilvl w:val="1"/>
                <w:numId w:val="4"/>
              </w:numPr>
              <w:rPr>
                <w:rFonts w:ascii="Calibri" w:eastAsia="Times New Roman" w:hAnsi="Calibri" w:cs="Calibri"/>
                <w:lang w:eastAsia="en-GB"/>
              </w:rPr>
            </w:pPr>
            <w:r w:rsidRPr="007A679C">
              <w:rPr>
                <w:rFonts w:ascii="Calibri" w:eastAsia="Times New Roman" w:hAnsi="Calibri" w:cs="Calibri"/>
                <w:lang w:eastAsia="en-GB"/>
              </w:rPr>
              <w:t>The new process and how green chemistry principles have been used.</w:t>
            </w:r>
          </w:p>
          <w:p w14:paraId="21C2960B" w14:textId="77777777" w:rsidR="000A44B7" w:rsidRPr="007A679C" w:rsidRDefault="000A44B7" w:rsidP="000A44B7">
            <w:pPr>
              <w:numPr>
                <w:ilvl w:val="1"/>
                <w:numId w:val="4"/>
              </w:numPr>
              <w:rPr>
                <w:rFonts w:ascii="Calibri" w:eastAsia="Times New Roman" w:hAnsi="Calibri" w:cs="Calibri"/>
                <w:lang w:eastAsia="en-GB"/>
              </w:rPr>
            </w:pPr>
            <w:r w:rsidRPr="007A679C">
              <w:rPr>
                <w:rFonts w:ascii="Calibri" w:eastAsia="Times New Roman" w:hAnsi="Calibri" w:cs="Calibri"/>
                <w:lang w:eastAsia="en-GB"/>
              </w:rPr>
              <w:t>The environmental benefits of the new process.</w:t>
            </w:r>
          </w:p>
          <w:p w14:paraId="4102F751" w14:textId="77777777" w:rsidR="000A44B7" w:rsidRPr="007A679C" w:rsidRDefault="000A44B7" w:rsidP="000A44B7">
            <w:pPr>
              <w:numPr>
                <w:ilvl w:val="1"/>
                <w:numId w:val="4"/>
              </w:numPr>
              <w:rPr>
                <w:rFonts w:ascii="Calibri" w:eastAsia="Times New Roman" w:hAnsi="Calibri" w:cs="Calibri"/>
                <w:lang w:eastAsia="en-GB"/>
              </w:rPr>
            </w:pPr>
            <w:r w:rsidRPr="007A679C">
              <w:rPr>
                <w:rFonts w:ascii="Calibri" w:eastAsia="Times New Roman" w:hAnsi="Calibri" w:cs="Calibri"/>
                <w:lang w:eastAsia="en-GB"/>
              </w:rPr>
              <w:t>How the case study fits with environmental policy and any relevant UK legislation.</w:t>
            </w:r>
          </w:p>
          <w:p w14:paraId="29D6B7AB" w14:textId="77777777" w:rsidR="000A44B7" w:rsidRPr="007A679C" w:rsidRDefault="000A44B7" w:rsidP="000A44B7">
            <w:pPr>
              <w:numPr>
                <w:ilvl w:val="1"/>
                <w:numId w:val="4"/>
              </w:numPr>
              <w:rPr>
                <w:rFonts w:ascii="Calibri" w:eastAsia="Times New Roman" w:hAnsi="Calibri" w:cs="Calibri"/>
                <w:lang w:eastAsia="en-GB"/>
              </w:rPr>
            </w:pPr>
            <w:r w:rsidRPr="007A679C">
              <w:rPr>
                <w:rFonts w:ascii="Calibri" w:eastAsia="Times New Roman" w:hAnsi="Calibri" w:cs="Calibri"/>
                <w:lang w:eastAsia="en-GB"/>
              </w:rPr>
              <w:t>Any additional benefits of the new process.</w:t>
            </w:r>
          </w:p>
          <w:p w14:paraId="2D50DB69" w14:textId="77777777" w:rsidR="000A44B7" w:rsidRPr="007A679C" w:rsidRDefault="000A44B7" w:rsidP="000A44B7">
            <w:pPr>
              <w:spacing w:line="256" w:lineRule="auto"/>
              <w:rPr>
                <w:rFonts w:ascii="Calibri" w:eastAsia="Times New Roman" w:hAnsi="Calibri" w:cs="Calibri"/>
                <w:lang w:eastAsia="en-GB"/>
              </w:rPr>
            </w:pPr>
            <w:r w:rsidRPr="007A679C">
              <w:rPr>
                <w:rFonts w:ascii="Calibri" w:eastAsia="Times New Roman" w:hAnsi="Calibri" w:cs="Calibri"/>
                <w:lang w:eastAsia="en-GB"/>
              </w:rPr>
              <w:t> </w:t>
            </w:r>
          </w:p>
          <w:p w14:paraId="66DE48CD" w14:textId="77777777" w:rsidR="001A6F33" w:rsidRDefault="000A44B7" w:rsidP="000A44B7">
            <w:pPr>
              <w:rPr>
                <w:rFonts w:ascii="Calibri" w:eastAsia="Times New Roman" w:hAnsi="Calibri" w:cs="Calibri"/>
                <w:lang w:eastAsia="en-GB"/>
              </w:rPr>
            </w:pPr>
            <w:r w:rsidRPr="007A679C">
              <w:rPr>
                <w:rFonts w:ascii="Calibri" w:eastAsia="Times New Roman" w:hAnsi="Calibri" w:cs="Calibri"/>
                <w:lang w:eastAsia="en-GB"/>
              </w:rPr>
              <w:t>Your assignment should be uploaded to the Turnitin portal</w:t>
            </w:r>
            <w:r>
              <w:rPr>
                <w:rFonts w:ascii="Calibri" w:eastAsia="Times New Roman" w:hAnsi="Calibri" w:cs="Calibri"/>
                <w:lang w:eastAsia="en-GB"/>
              </w:rPr>
              <w:t xml:space="preserve"> (Report Reassessment)</w:t>
            </w:r>
            <w:r w:rsidRPr="007A679C">
              <w:rPr>
                <w:rFonts w:ascii="Calibri" w:eastAsia="Times New Roman" w:hAnsi="Calibri" w:cs="Calibri"/>
                <w:lang w:eastAsia="en-GB"/>
              </w:rPr>
              <w:t xml:space="preserve"> (link in the assessment folder of the module blackboard site)</w:t>
            </w:r>
            <w:r>
              <w:rPr>
                <w:rFonts w:ascii="Calibri" w:eastAsia="Times New Roman" w:hAnsi="Calibri" w:cs="Calibri"/>
                <w:lang w:eastAsia="en-GB"/>
              </w:rPr>
              <w:t>.</w:t>
            </w:r>
          </w:p>
          <w:p w14:paraId="3C9AF774" w14:textId="50218BD0" w:rsidR="000A44B7" w:rsidRDefault="000A44B7" w:rsidP="000A44B7">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7DDF40AB" w14:textId="77777777" w:rsidR="00460DDB" w:rsidRPr="007A679C" w:rsidRDefault="00460DDB" w:rsidP="00460DDB">
            <w:pPr>
              <w:spacing w:line="256" w:lineRule="auto"/>
              <w:rPr>
                <w:rFonts w:ascii="Calibri" w:eastAsia="Times New Roman" w:hAnsi="Calibri" w:cs="Calibri"/>
                <w:lang w:eastAsia="en-GB"/>
              </w:rPr>
            </w:pPr>
            <w:r w:rsidRPr="007A679C">
              <w:rPr>
                <w:rFonts w:ascii="Calibri" w:eastAsia="Times New Roman" w:hAnsi="Calibri" w:cs="Calibri"/>
                <w:lang w:eastAsia="en-GB"/>
              </w:rPr>
              <w:lastRenderedPageBreak/>
              <w:t xml:space="preserve">As well as completing the task set you must ensure that you meet the intended learning outcomes being assessed. </w:t>
            </w:r>
            <w:r w:rsidRPr="007A679C">
              <w:rPr>
                <w:rFonts w:ascii="Calibri" w:eastAsia="Times New Roman" w:hAnsi="Calibri" w:cs="Calibri"/>
                <w:b/>
                <w:bCs/>
                <w:u w:val="single"/>
                <w:lang w:eastAsia="en-GB"/>
              </w:rPr>
              <w:t>The word limit for this assessment is 2500 words or equivalent, should this word limit be exceeded by more than 10% penalties will be incurred</w:t>
            </w:r>
            <w:r w:rsidRPr="007A679C">
              <w:rPr>
                <w:rFonts w:ascii="Calibri" w:eastAsia="Times New Roman" w:hAnsi="Calibri" w:cs="Calibri"/>
                <w:lang w:eastAsia="en-GB"/>
              </w:rPr>
              <w:t xml:space="preserve"> as set out in the academic regulations (appendix 3c, </w:t>
            </w:r>
            <w:hyperlink r:id="rId12" w:history="1">
              <w:r w:rsidRPr="007A679C">
                <w:rPr>
                  <w:rFonts w:ascii="Calibri" w:eastAsia="Times New Roman" w:hAnsi="Calibri" w:cs="Calibri"/>
                  <w:color w:val="0000FF"/>
                  <w:u w:val="single"/>
                  <w:lang w:eastAsia="en-GB"/>
                </w:rPr>
                <w:t>https://www.cumbria.ac.uk/about/organisation/professional-services/academic-quality-and-development/academic-regulations/</w:t>
              </w:r>
            </w:hyperlink>
            <w:r w:rsidRPr="007A679C">
              <w:rPr>
                <w:rFonts w:ascii="Calibri" w:eastAsia="Times New Roman" w:hAnsi="Calibri" w:cs="Calibri"/>
                <w:lang w:eastAsia="en-GB"/>
              </w:rPr>
              <w:t xml:space="preserve">). </w:t>
            </w:r>
            <w:r w:rsidRPr="007A679C">
              <w:rPr>
                <w:rFonts w:ascii="Calibri" w:eastAsia="Times New Roman" w:hAnsi="Calibri" w:cs="Calibri"/>
                <w:b/>
                <w:bCs/>
                <w:u w:val="single"/>
                <w:lang w:eastAsia="en-GB"/>
              </w:rPr>
              <w:t>Please include a word count for your report at the end of your piece of work before the reference list.</w:t>
            </w:r>
          </w:p>
          <w:p w14:paraId="78C0CA37" w14:textId="77777777" w:rsidR="00460DDB" w:rsidRPr="007A679C" w:rsidRDefault="00460DDB" w:rsidP="00460DDB">
            <w:pPr>
              <w:spacing w:line="256" w:lineRule="auto"/>
              <w:rPr>
                <w:rFonts w:ascii="Calibri" w:eastAsia="Times New Roman" w:hAnsi="Calibri" w:cs="Calibri"/>
                <w:lang w:eastAsia="en-GB"/>
              </w:rPr>
            </w:pPr>
            <w:r w:rsidRPr="007A679C">
              <w:rPr>
                <w:rFonts w:ascii="Calibri" w:eastAsia="Times New Roman" w:hAnsi="Calibri" w:cs="Calibri"/>
                <w:b/>
                <w:bCs/>
                <w:lang w:eastAsia="en-GB"/>
              </w:rPr>
              <w:t>Details on how your work will be marked are given in the marking grid in the assessment folder for this assignment on the module blackboard site.</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1237D48" w:rsidR="002E23E4" w:rsidRDefault="00D913E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1237D48" w:rsidR="002E23E4" w:rsidRDefault="00D913E7">
                            <w:r>
                              <w:t>x</w:t>
                            </w:r>
                          </w:p>
                        </w:txbxContent>
                      </v:textbox>
                      <w10:wrap type="square"/>
                    </v:shape>
                  </w:pict>
                </mc:Fallback>
              </mc:AlternateContent>
            </w:r>
          </w:p>
          <w:p w14:paraId="3C9AF77A" w14:textId="22B436B0" w:rsidR="001A6F33" w:rsidRPr="002E23E4" w:rsidRDefault="001A6F33" w:rsidP="002E23E4">
            <w:pPr>
              <w:ind w:left="360"/>
              <w:jc w:val="center"/>
              <w:rPr>
                <w:rFonts w:ascii="Verdana" w:hAnsi="Verdana"/>
              </w:rPr>
            </w:pPr>
            <w:r w:rsidRPr="002E23E4">
              <w:rPr>
                <w:rFonts w:ascii="Verdana" w:hAnsi="Verdana"/>
              </w:rPr>
              <w:t xml:space="preserve">To be submitted by </w:t>
            </w:r>
            <w:r w:rsidR="00D913E7">
              <w:rPr>
                <w:rFonts w:ascii="Verdana" w:hAnsi="Verdana"/>
              </w:rPr>
              <w:t>4</w:t>
            </w:r>
            <w:r w:rsidRPr="002E23E4">
              <w:rPr>
                <w:rFonts w:ascii="Verdana" w:hAnsi="Verdana"/>
                <w:b/>
                <w:i/>
              </w:rPr>
              <w:t>:</w:t>
            </w:r>
            <w:r w:rsidR="00D913E7">
              <w:rPr>
                <w:rFonts w:ascii="Verdana" w:hAnsi="Verdana"/>
                <w:b/>
                <w:i/>
              </w:rPr>
              <w:t>00</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D913E7">
              <w:rPr>
                <w:rFonts w:ascii="Verdana" w:hAnsi="Verdana"/>
                <w:b/>
                <w:i/>
              </w:rPr>
              <w:t>03</w:t>
            </w:r>
            <w:r w:rsidR="00BC3E1D" w:rsidRPr="002E23E4">
              <w:rPr>
                <w:rFonts w:ascii="Verdana" w:hAnsi="Verdana"/>
                <w:b/>
                <w:i/>
              </w:rPr>
              <w:t>/</w:t>
            </w:r>
            <w:r w:rsidR="00D913E7">
              <w:rPr>
                <w:rFonts w:ascii="Verdana" w:hAnsi="Verdana"/>
                <w:b/>
                <w:i/>
              </w:rPr>
              <w:t>05</w:t>
            </w:r>
            <w:r w:rsidR="00BC3E1D" w:rsidRPr="002E23E4">
              <w:rPr>
                <w:rFonts w:ascii="Verdana" w:hAnsi="Verdana"/>
                <w:b/>
                <w:i/>
              </w:rPr>
              <w:t>/</w:t>
            </w:r>
            <w:r w:rsidR="00D913E7">
              <w:rPr>
                <w:rFonts w:ascii="Verdana" w:hAnsi="Verdana"/>
                <w:b/>
                <w:i/>
              </w:rPr>
              <w:t>2024</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1454D71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6A2BB13" w:rsidR="002E23E4" w:rsidRDefault="00D913E7"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6A2BB13" w:rsidR="002E23E4" w:rsidRDefault="00D913E7" w:rsidP="002E23E4">
                            <w:r>
                              <w:t>x</w:t>
                            </w:r>
                          </w:p>
                        </w:txbxContent>
                      </v:textbox>
                      <w10:wrap type="square"/>
                    </v:shape>
                  </w:pict>
                </mc:Fallback>
              </mc:AlternateContent>
            </w:r>
            <w:r w:rsidR="00BC3E1D" w:rsidRPr="00BC3E1D">
              <w:rPr>
                <w:rFonts w:ascii="Verdana" w:hAnsi="Verdana" w:cs="Tahoma"/>
              </w:rPr>
              <w:t>To be submitted through the Virtual Learning Environment</w:t>
            </w:r>
            <w:r w:rsidR="00D913E7">
              <w:rPr>
                <w:rFonts w:ascii="Verdana" w:hAnsi="Verdana" w:cs="Tahoma"/>
              </w:rPr>
              <w:t>:</w:t>
            </w:r>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3"/>
      <w:footerReference w:type="default" r:id="rId14"/>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7E09D" w14:textId="77777777" w:rsidR="000719C4" w:rsidRDefault="000719C4" w:rsidP="001A6F33">
      <w:pPr>
        <w:spacing w:after="0" w:line="240" w:lineRule="auto"/>
      </w:pPr>
      <w:r>
        <w:separator/>
      </w:r>
    </w:p>
  </w:endnote>
  <w:endnote w:type="continuationSeparator" w:id="0">
    <w:p w14:paraId="6AA871E7" w14:textId="77777777" w:rsidR="000719C4" w:rsidRDefault="000719C4"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45A28" w14:textId="77777777" w:rsidR="000719C4" w:rsidRDefault="000719C4" w:rsidP="001A6F33">
      <w:pPr>
        <w:spacing w:after="0" w:line="240" w:lineRule="auto"/>
      </w:pPr>
      <w:r>
        <w:separator/>
      </w:r>
    </w:p>
  </w:footnote>
  <w:footnote w:type="continuationSeparator" w:id="0">
    <w:p w14:paraId="52E3726D" w14:textId="77777777" w:rsidR="000719C4" w:rsidRDefault="000719C4"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82694"/>
    <w:multiLevelType w:val="multilevel"/>
    <w:tmpl w:val="60F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F2CAF"/>
    <w:multiLevelType w:val="multilevel"/>
    <w:tmpl w:val="C43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5A48F8"/>
    <w:multiLevelType w:val="multilevel"/>
    <w:tmpl w:val="0B58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415630">
    <w:abstractNumId w:val="0"/>
  </w:num>
  <w:num w:numId="2" w16cid:durableId="170491153">
    <w:abstractNumId w:val="2"/>
  </w:num>
  <w:num w:numId="3" w16cid:durableId="503938897">
    <w:abstractNumId w:val="1"/>
  </w:num>
  <w:num w:numId="4" w16cid:durableId="197389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A44B7"/>
    <w:rsid w:val="000B6534"/>
    <w:rsid w:val="001A6F33"/>
    <w:rsid w:val="002E23E4"/>
    <w:rsid w:val="003F7E42"/>
    <w:rsid w:val="0045606C"/>
    <w:rsid w:val="00460DDB"/>
    <w:rsid w:val="004722C9"/>
    <w:rsid w:val="004C11CE"/>
    <w:rsid w:val="004E158B"/>
    <w:rsid w:val="005366F3"/>
    <w:rsid w:val="00764AB3"/>
    <w:rsid w:val="008547EF"/>
    <w:rsid w:val="00890E4E"/>
    <w:rsid w:val="009557F1"/>
    <w:rsid w:val="009E0242"/>
    <w:rsid w:val="009E0C9C"/>
    <w:rsid w:val="009F33AF"/>
    <w:rsid w:val="00A34DCF"/>
    <w:rsid w:val="00A85A2C"/>
    <w:rsid w:val="00AF12A3"/>
    <w:rsid w:val="00B74F29"/>
    <w:rsid w:val="00BC3E1D"/>
    <w:rsid w:val="00C05596"/>
    <w:rsid w:val="00C421E6"/>
    <w:rsid w:val="00D22998"/>
    <w:rsid w:val="00D55F03"/>
    <w:rsid w:val="00D913E7"/>
    <w:rsid w:val="00DD085B"/>
    <w:rsid w:val="00DD22FB"/>
    <w:rsid w:val="00E204CA"/>
    <w:rsid w:val="00FA082C"/>
    <w:rsid w:val="00FB02B4"/>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mbria.ac.uk/about/organisation/professional-services/academic-quality-and-development/academic-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3AB4CA22-6474-46F3-A191-09EF8CCD78A0}"/>
</file>

<file path=customXml/itemProps3.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Offin, Laura</cp:lastModifiedBy>
  <cp:revision>5</cp:revision>
  <cp:lastPrinted>2017-02-24T11:59:00Z</cp:lastPrinted>
  <dcterms:created xsi:type="dcterms:W3CDTF">2024-04-09T15:13:00Z</dcterms:created>
  <dcterms:modified xsi:type="dcterms:W3CDTF">2024-04-09T15:14:00Z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