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5606C" w:rsidP="0045606C" w:rsidRDefault="00E204CA" w14:paraId="3C9AF74F" w14:textId="45256BD6">
      <w:pPr>
        <w:jc w:val="right"/>
        <w:rPr>
          <w:rFonts w:ascii="Verdana" w:hAnsi="Verdana"/>
          <w:b/>
        </w:rPr>
      </w:pPr>
      <w:r w:rsidRPr="00173248">
        <w:rPr>
          <w:noProof/>
          <w:lang w:eastAsia="en-GB"/>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rsidR="008547EF" w:rsidP="001A6F33" w:rsidRDefault="001A6F33" w14:paraId="3C9AF750" w14:textId="77777777">
      <w:pPr>
        <w:jc w:val="center"/>
        <w:rPr>
          <w:rFonts w:ascii="Verdana" w:hAnsi="Verdana"/>
          <w:b/>
        </w:rPr>
      </w:pPr>
      <w:r w:rsidRPr="001A6F33">
        <w:rPr>
          <w:rFonts w:ascii="Verdana" w:hAnsi="Verdana"/>
          <w:b/>
        </w:rPr>
        <w:t>UNIVERSITY OF CUMBRIA</w:t>
      </w:r>
    </w:p>
    <w:p w:rsidR="001A6F33" w:rsidP="001A6F33" w:rsidRDefault="001A6F33" w14:paraId="3C9AF751" w14:textId="6AEA7C75">
      <w:pPr>
        <w:jc w:val="center"/>
        <w:rPr>
          <w:rFonts w:ascii="Verdana" w:hAnsi="Verdana"/>
          <w:b/>
        </w:rPr>
      </w:pPr>
      <w:r>
        <w:rPr>
          <w:rFonts w:ascii="Verdana" w:hAnsi="Verdana"/>
          <w:b/>
        </w:rPr>
        <w:t xml:space="preserve">REASSESSMENT REQUIREMENT </w:t>
      </w:r>
    </w:p>
    <w:tbl>
      <w:tblPr>
        <w:tblStyle w:val="TableGrid"/>
        <w:tblW w:w="0" w:type="auto"/>
        <w:tblLook w:val="04A0" w:firstRow="1" w:lastRow="0" w:firstColumn="1" w:lastColumn="0" w:noHBand="0" w:noVBand="1"/>
      </w:tblPr>
      <w:tblGrid>
        <w:gridCol w:w="9016"/>
      </w:tblGrid>
      <w:tr w:rsidR="001A6F33" w:rsidTr="0F491174" w14:paraId="3C9AF754" w14:textId="77777777">
        <w:tc>
          <w:tcPr>
            <w:tcW w:w="9016" w:type="dxa"/>
            <w:tcMar/>
          </w:tcPr>
          <w:p w:rsidR="001A6F33" w:rsidP="001A6F33" w:rsidRDefault="001A6F33" w14:paraId="3C9AF752" w14:textId="4E17E029">
            <w:pPr>
              <w:rPr>
                <w:rFonts w:ascii="Verdana" w:hAnsi="Verdana"/>
                <w:b/>
              </w:rPr>
            </w:pPr>
            <w:r>
              <w:rPr>
                <w:rFonts w:ascii="Verdana" w:hAnsi="Verdana"/>
                <w:b/>
              </w:rPr>
              <w:t>Module Code:</w:t>
            </w:r>
            <w:r w:rsidR="0028708E">
              <w:rPr>
                <w:rFonts w:ascii="Verdana" w:hAnsi="Verdana"/>
                <w:b/>
              </w:rPr>
              <w:t xml:space="preserve"> HPRO5002</w:t>
            </w:r>
          </w:p>
          <w:p w:rsidR="001A6F33" w:rsidP="001A6F33" w:rsidRDefault="001A6F33" w14:paraId="3C9AF753" w14:textId="77777777">
            <w:pPr>
              <w:rPr>
                <w:rFonts w:ascii="Verdana" w:hAnsi="Verdana"/>
                <w:b/>
              </w:rPr>
            </w:pPr>
          </w:p>
        </w:tc>
      </w:tr>
      <w:tr w:rsidR="001A6F33" w:rsidTr="0F491174" w14:paraId="3C9AF758" w14:textId="77777777">
        <w:tc>
          <w:tcPr>
            <w:tcW w:w="9016" w:type="dxa"/>
            <w:tcMar/>
          </w:tcPr>
          <w:p w:rsidR="001A6F33" w:rsidP="001A6F33" w:rsidRDefault="001A6F33" w14:paraId="3C9AF755" w14:textId="42F563C4">
            <w:pPr>
              <w:rPr>
                <w:rFonts w:ascii="Verdana" w:hAnsi="Verdana"/>
                <w:b/>
              </w:rPr>
            </w:pPr>
            <w:r>
              <w:rPr>
                <w:rFonts w:ascii="Verdana" w:hAnsi="Verdana"/>
                <w:b/>
              </w:rPr>
              <w:t>Module Title:</w:t>
            </w:r>
            <w:r w:rsidR="0028708E">
              <w:rPr>
                <w:rFonts w:ascii="Verdana" w:hAnsi="Verdana"/>
                <w:b/>
              </w:rPr>
              <w:t xml:space="preserve"> Project Performance Management</w:t>
            </w:r>
          </w:p>
          <w:p w:rsidR="001A6F33" w:rsidP="001A6F33" w:rsidRDefault="001A6F33" w14:paraId="3C9AF756" w14:textId="77777777">
            <w:pPr>
              <w:rPr>
                <w:rFonts w:ascii="Verdana" w:hAnsi="Verdana"/>
                <w:b/>
              </w:rPr>
            </w:pPr>
          </w:p>
          <w:p w:rsidR="001A6F33" w:rsidP="001A6F33" w:rsidRDefault="001A6F33" w14:paraId="3C9AF757" w14:textId="77777777">
            <w:pPr>
              <w:rPr>
                <w:rFonts w:ascii="Verdana" w:hAnsi="Verdana"/>
                <w:b/>
              </w:rPr>
            </w:pPr>
          </w:p>
        </w:tc>
      </w:tr>
      <w:tr w:rsidR="001A6F33" w:rsidTr="0F491174" w14:paraId="3C9AF75B" w14:textId="77777777">
        <w:tc>
          <w:tcPr>
            <w:tcW w:w="9016" w:type="dxa"/>
            <w:tcMar/>
          </w:tcPr>
          <w:p w:rsidR="001A6F33" w:rsidP="001A6F33" w:rsidRDefault="001A6F33" w14:paraId="3C9AF759" w14:textId="194ABF0F">
            <w:pPr>
              <w:rPr>
                <w:rFonts w:ascii="Verdana" w:hAnsi="Verdana"/>
                <w:b/>
              </w:rPr>
            </w:pPr>
            <w:r>
              <w:rPr>
                <w:rFonts w:ascii="Verdana" w:hAnsi="Verdana"/>
                <w:b/>
              </w:rPr>
              <w:t>Tutor:</w:t>
            </w:r>
            <w:r w:rsidR="0028708E">
              <w:rPr>
                <w:rFonts w:ascii="Verdana" w:hAnsi="Verdana"/>
                <w:b/>
              </w:rPr>
              <w:t xml:space="preserve"> Richard Marsh</w:t>
            </w:r>
          </w:p>
          <w:p w:rsidR="001A6F33" w:rsidP="001A6F33" w:rsidRDefault="001A6F33" w14:paraId="3C9AF75A" w14:textId="77777777">
            <w:pPr>
              <w:rPr>
                <w:rFonts w:ascii="Verdana" w:hAnsi="Verdana"/>
                <w:b/>
              </w:rPr>
            </w:pPr>
          </w:p>
        </w:tc>
      </w:tr>
      <w:tr w:rsidR="001A6F33" w:rsidTr="0F491174" w14:paraId="3C9AF75F" w14:textId="77777777">
        <w:tc>
          <w:tcPr>
            <w:tcW w:w="9016" w:type="dxa"/>
            <w:tcMar/>
          </w:tcPr>
          <w:p w:rsidR="001A6F33" w:rsidP="001A6F33" w:rsidRDefault="001A6F33" w14:paraId="3C9AF75C" w14:textId="32D94958">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28708E">
              <w:rPr>
                <w:rFonts w:ascii="Verdana" w:hAnsi="Verdana"/>
                <w:b/>
              </w:rPr>
              <w:t xml:space="preserve">  Re-assessment of Assignment 2 – 2000 word written report.</w:t>
            </w:r>
          </w:p>
          <w:p w:rsidR="001A6F33" w:rsidP="001A6F33" w:rsidRDefault="001A6F33" w14:paraId="3C9AF75D" w14:textId="77777777">
            <w:pPr>
              <w:rPr>
                <w:rFonts w:ascii="Verdana" w:hAnsi="Verdana"/>
                <w:b/>
              </w:rPr>
            </w:pPr>
          </w:p>
          <w:p w:rsidR="001A6F33" w:rsidP="001A6F33" w:rsidRDefault="001A6F33" w14:paraId="3C9AF75E" w14:textId="77777777">
            <w:pPr>
              <w:rPr>
                <w:rFonts w:ascii="Verdana" w:hAnsi="Verdana"/>
                <w:b/>
              </w:rPr>
            </w:pPr>
          </w:p>
        </w:tc>
      </w:tr>
      <w:tr w:rsidR="001A6F33" w:rsidTr="0F491174" w14:paraId="3C9AF762" w14:textId="77777777">
        <w:tc>
          <w:tcPr>
            <w:tcW w:w="9016" w:type="dxa"/>
            <w:tcMar/>
          </w:tcPr>
          <w:p w:rsidR="001A6F33" w:rsidP="001A6F33" w:rsidRDefault="001A6F33" w14:paraId="3C9AF760" w14:textId="4491A318">
            <w:pPr>
              <w:rPr>
                <w:rFonts w:ascii="Verdana" w:hAnsi="Verdana"/>
                <w:b/>
              </w:rPr>
            </w:pPr>
            <w:r>
              <w:rPr>
                <w:rFonts w:ascii="Verdana" w:hAnsi="Verdana"/>
                <w:b/>
              </w:rPr>
              <w:t>Wordage:</w:t>
            </w:r>
            <w:r w:rsidR="0028708E">
              <w:rPr>
                <w:rFonts w:ascii="Verdana" w:hAnsi="Verdana"/>
                <w:b/>
              </w:rPr>
              <w:t xml:space="preserve"> 2000 words, split across 3 parts.</w:t>
            </w:r>
          </w:p>
          <w:p w:rsidR="001A6F33" w:rsidP="001A6F33" w:rsidRDefault="001A6F33" w14:paraId="3C9AF761" w14:textId="77777777">
            <w:pPr>
              <w:rPr>
                <w:rFonts w:ascii="Verdana" w:hAnsi="Verdana"/>
                <w:b/>
              </w:rPr>
            </w:pPr>
          </w:p>
        </w:tc>
      </w:tr>
      <w:tr w:rsidR="001A6F33" w:rsidTr="0F491174" w14:paraId="3C9AF775" w14:textId="77777777">
        <w:tc>
          <w:tcPr>
            <w:tcW w:w="9016" w:type="dxa"/>
            <w:tcMar/>
          </w:tcPr>
          <w:p w:rsidR="001A6F33" w:rsidP="001A6F33" w:rsidRDefault="001A6F33" w14:paraId="3C9AF763" w14:textId="77777777">
            <w:pPr>
              <w:rPr>
                <w:rFonts w:ascii="Verdana" w:hAnsi="Verdana"/>
                <w:b/>
              </w:rPr>
            </w:pPr>
          </w:p>
          <w:p w:rsidR="001A6F33" w:rsidP="0F491174" w:rsidRDefault="001A6F33" w14:paraId="3C9AF764" w14:textId="0565A40A">
            <w:pPr>
              <w:rPr>
                <w:rFonts w:ascii="Verdana" w:hAnsi="Verdana"/>
                <w:b w:val="1"/>
                <w:bCs w:val="1"/>
              </w:rPr>
            </w:pPr>
            <w:r w:rsidRPr="0F491174" w:rsidR="001A6F33">
              <w:rPr>
                <w:rFonts w:ascii="Verdana" w:hAnsi="Verdana"/>
                <w:b w:val="1"/>
                <w:bCs w:val="1"/>
              </w:rPr>
              <w:t xml:space="preserve">Details and Criteria: </w:t>
            </w:r>
            <w:r w:rsidRPr="0F491174" w:rsidR="001A6F33">
              <w:rPr>
                <w:rFonts w:ascii="Verdana" w:hAnsi="Verdana"/>
                <w:b w:val="1"/>
                <w:bCs w:val="1"/>
              </w:rPr>
              <w:t>(Please</w:t>
            </w:r>
            <w:r w:rsidRPr="0F491174" w:rsidR="001A6F33">
              <w:rPr>
                <w:rFonts w:ascii="Verdana" w:hAnsi="Verdana"/>
                <w:b w:val="1"/>
                <w:bCs w:val="1"/>
              </w:rPr>
              <w:t xml:space="preserve"> attach </w:t>
            </w:r>
            <w:r w:rsidRPr="0F491174" w:rsidR="001A6F33">
              <w:rPr>
                <w:rFonts w:ascii="Verdana" w:hAnsi="Verdana"/>
                <w:b w:val="1"/>
                <w:bCs w:val="1"/>
              </w:rPr>
              <w:t>additional</w:t>
            </w:r>
            <w:r w:rsidRPr="0F491174" w:rsidR="001A6F33">
              <w:rPr>
                <w:rFonts w:ascii="Verdana" w:hAnsi="Verdana"/>
                <w:b w:val="1"/>
                <w:bCs w:val="1"/>
              </w:rPr>
              <w:t xml:space="preserve"> sheets if necessary)</w:t>
            </w:r>
            <w:r>
              <w:br/>
            </w:r>
          </w:p>
          <w:p w:rsidR="001A6F33" w:rsidP="001A6F33" w:rsidRDefault="001A6F33" w14:paraId="3C9AF765" w14:textId="77777777">
            <w:pPr>
              <w:rPr>
                <w:rFonts w:ascii="Verdana" w:hAnsi="Verdana"/>
                <w:b/>
              </w:rPr>
            </w:pPr>
          </w:p>
          <w:p w:rsidR="001A6F33" w:rsidP="001A6F33" w:rsidRDefault="0028708E" w14:paraId="3C9AF766" w14:textId="088E4DDA">
            <w:pPr>
              <w:rPr>
                <w:rFonts w:ascii="Verdana" w:hAnsi="Verdana"/>
                <w:b/>
              </w:rPr>
            </w:pPr>
            <w:r>
              <w:rPr>
                <w:rFonts w:ascii="Verdana" w:hAnsi="Verdana"/>
                <w:b/>
              </w:rPr>
              <w:t>Please see the task details on the following pages</w:t>
            </w:r>
          </w:p>
          <w:p w:rsidR="001A6F33" w:rsidP="001A6F33" w:rsidRDefault="001A6F33" w14:paraId="3C9AF774" w14:textId="77777777">
            <w:pPr>
              <w:rPr>
                <w:rFonts w:ascii="Verdana" w:hAnsi="Verdana"/>
                <w:b/>
              </w:rPr>
            </w:pPr>
          </w:p>
        </w:tc>
      </w:tr>
      <w:tr w:rsidR="001A6F33" w:rsidTr="0F491174" w14:paraId="3C9AF77E" w14:textId="77777777">
        <w:tc>
          <w:tcPr>
            <w:tcW w:w="9016" w:type="dxa"/>
            <w:tcMar/>
          </w:tcPr>
          <w:p w:rsidR="001A6F33" w:rsidP="001A6F33" w:rsidRDefault="001A6F33" w14:paraId="3C9AF776" w14:textId="77777777">
            <w:pPr>
              <w:jc w:val="center"/>
              <w:rPr>
                <w:rFonts w:ascii="Verdana" w:hAnsi="Verdana"/>
                <w:b/>
                <w:u w:val="single"/>
              </w:rPr>
            </w:pPr>
            <w:r w:rsidRPr="001A6F33">
              <w:rPr>
                <w:rFonts w:ascii="Verdana" w:hAnsi="Verdana"/>
                <w:b/>
                <w:u w:val="single"/>
              </w:rPr>
              <w:t>SUBMISSION DATE AS PER STUDENT PORTAL</w:t>
            </w:r>
          </w:p>
          <w:p w:rsidR="001A6F33" w:rsidP="001A6F33" w:rsidRDefault="001A6F33" w14:paraId="3C9AF777" w14:textId="77777777">
            <w:pPr>
              <w:jc w:val="center"/>
              <w:rPr>
                <w:rFonts w:ascii="Verdana" w:hAnsi="Verdana"/>
                <w:b/>
                <w:u w:val="single"/>
              </w:rPr>
            </w:pPr>
          </w:p>
          <w:p w:rsidR="001A6F33" w:rsidP="001A6F33" w:rsidRDefault="001A6F33" w14:paraId="3C9AF77B" w14:textId="77777777">
            <w:pPr>
              <w:jc w:val="center"/>
              <w:rPr>
                <w:rFonts w:ascii="Verdana" w:hAnsi="Verdana"/>
                <w:b/>
              </w:rPr>
            </w:pPr>
          </w:p>
          <w:p w:rsidR="001A6F33" w:rsidP="0F491174" w:rsidRDefault="002E23E4" w14:paraId="3C9AF77D" w14:textId="2B4B735D">
            <w:pPr>
              <w:pStyle w:val="ListParagraph"/>
              <w:rPr>
                <w:rFonts w:ascii="Verdana" w:hAnsi="Verdana"/>
                <w:b w:val="1"/>
                <w:bCs w:val="1"/>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rsidR="002E23E4" w:rsidP="002E23E4" w:rsidRDefault="0028708E" w14:paraId="3C9AF78E" w14:textId="567D26E8">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28077C4">
                    <v:shapetype id="_x0000_t202" coordsize="21600,21600" o:spt="202" path="m,l,21600r21600,l21600,xe" w14:anchorId="3C9AF784">
                      <v:stroke joinstyle="miter"/>
                      <v:path gradientshapeok="t" o:connecttype="rect"/>
                    </v:shapetype>
                    <v:shape id="Text Box 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">
                      <v:textbox>
                        <w:txbxContent>
                          <w:p w:rsidR="002E23E4" w:rsidP="002E23E4" w:rsidRDefault="0028708E" w14:paraId="33096EF0" w14:textId="567D26E8">
                            <w:r>
                              <w:t>X</w:t>
                            </w:r>
                          </w:p>
                        </w:txbxContent>
                      </v:textbox>
                      <w10:wrap type="square"/>
                    </v:shape>
                  </w:pict>
                </mc:Fallback>
              </mc:AlternateContent>
            </w:r>
            <w:r w:rsidRPr="00BC3E1D" w:rsidR="58B4F3BE">
              <w:rPr>
                <w:rFonts w:ascii="Verdana" w:hAnsi="Verdana" w:cs="Tahoma"/>
              </w:rPr>
              <w:t xml:space="preserve">To be </w:t>
            </w:r>
            <w:r w:rsidRPr="00BC3E1D" w:rsidR="58B4F3BE">
              <w:rPr>
                <w:rFonts w:ascii="Verdana" w:hAnsi="Verdana" w:cs="Tahoma"/>
              </w:rPr>
              <w:t>submitted</w:t>
            </w:r>
            <w:r w:rsidRPr="00BC3E1D" w:rsidR="58B4F3BE">
              <w:rPr>
                <w:rFonts w:ascii="Verdana" w:hAnsi="Verdana" w:cs="Tahoma"/>
              </w:rPr>
              <w:t xml:space="preserve"> through the Virtual Learning Environment (</w:t>
            </w:r>
            <w:r w:rsidR="1D2F43C2">
              <w:rPr>
                <w:rFonts w:ascii="Verdana" w:hAnsi="Verdana" w:cs="Tahoma"/>
              </w:rPr>
              <w:t>eg.</w:t>
            </w:r>
            <w:r w:rsidR="1D2F43C2">
              <w:rPr>
                <w:rFonts w:ascii="Verdana" w:hAnsi="Verdana" w:cs="Tahoma"/>
              </w:rPr>
              <w:t xml:space="preserve"> </w:t>
            </w:r>
            <w:r w:rsidRPr="00BC3E1D" w:rsidR="58B4F3BE">
              <w:rPr>
                <w:rFonts w:ascii="Verdana" w:hAnsi="Verdana" w:cs="Tahoma"/>
              </w:rPr>
              <w:t>Blackboard</w:t>
            </w:r>
            <w:r w:rsidR="1D2F43C2">
              <w:rPr>
                <w:rFonts w:ascii="Verdana" w:hAnsi="Verdana" w:cs="Tahoma"/>
              </w:rPr>
              <w:t xml:space="preserve"> / </w:t>
            </w:r>
            <w:r w:rsidR="1D2F43C2">
              <w:rPr>
                <w:rFonts w:ascii="Verdana" w:hAnsi="Verdana" w:cs="Tahoma"/>
              </w:rPr>
              <w:t xml:space="preserve">Pebblepad</w:t>
            </w:r>
            <w:r w:rsidR="1D2F43C2">
              <w:rPr>
                <w:rFonts w:ascii="Verdana" w:hAnsi="Verdana" w:cs="Tahoma"/>
              </w:rPr>
              <w:t xml:space="preserve"> etc.</w:t>
            </w:r>
            <w:r w:rsidRPr="00BC3E1D" w:rsidR="58B4F3BE">
              <w:rPr>
                <w:rFonts w:ascii="Verdana" w:hAnsi="Verdana" w:cs="Tahoma"/>
              </w:rPr>
              <w:t>) in pdf format</w:t>
            </w:r>
            <w:r w:rsidR="0028708E">
              <w:rPr>
                <w:rFonts w:ascii="Verdana" w:hAnsi="Verdana" w:cs="Tahoma"/>
              </w:rPr>
              <w:t>, by 5pm on Friday</w:t>
            </w:r>
            <w:r w:rsidR="40487829">
              <w:rPr>
                <w:rFonts w:ascii="Verdana" w:hAnsi="Verdana" w:cs="Tahoma"/>
              </w:rPr>
              <w:t xml:space="preserve"> 3rd May </w:t>
            </w:r>
            <w:r w:rsidR="0028708E">
              <w:rPr>
                <w:rFonts w:ascii="Verdana" w:hAnsi="Verdana" w:cs="Tahoma"/>
              </w:rPr>
              <w:t xml:space="preserve">2024.</w:t>
            </w:r>
            <w:r w:rsidR="001A6F33">
              <w:rPr>
                <w:rFonts w:ascii="Verdana" w:hAnsi="Verdana"/>
                <w:b/>
              </w:rPr>
              <w:br/>
            </w:r>
          </w:p>
        </w:tc>
      </w:tr>
    </w:tbl>
    <w:p w:rsidR="0028708E" w:rsidP="001A6F33" w:rsidRDefault="0028708E" w14:paraId="3C9AF77F" w14:textId="3DB4FFDD">
      <w:pPr>
        <w:jc w:val="center"/>
        <w:rPr>
          <w:rFonts w:ascii="Verdana" w:hAnsi="Verdana"/>
          <w:b/>
        </w:rPr>
      </w:pPr>
    </w:p>
    <w:p w:rsidR="0028708E" w:rsidRDefault="0028708E" w14:paraId="63C88937" w14:textId="77777777">
      <w:pPr>
        <w:rPr>
          <w:rFonts w:ascii="Verdana" w:hAnsi="Verdana"/>
          <w:b/>
        </w:rPr>
      </w:pPr>
      <w:r>
        <w:rPr>
          <w:rFonts w:ascii="Verdana" w:hAnsi="Verdana"/>
          <w:b/>
        </w:rPr>
        <w:br w:type="page"/>
      </w:r>
    </w:p>
    <w:p w:rsidRPr="0028708E" w:rsidR="0028708E" w:rsidP="0028708E" w:rsidRDefault="0028708E" w14:paraId="1F44EB35" w14:textId="2284C8A9">
      <w:pPr>
        <w:rPr>
          <w:b/>
          <w:bCs/>
          <w:sz w:val="28"/>
          <w:szCs w:val="28"/>
        </w:rPr>
      </w:pPr>
      <w:r>
        <w:rPr>
          <w:b/>
          <w:bCs/>
          <w:sz w:val="28"/>
          <w:szCs w:val="28"/>
        </w:rPr>
        <w:t>This re-a</w:t>
      </w:r>
      <w:r w:rsidRPr="0028708E">
        <w:rPr>
          <w:b/>
          <w:bCs/>
          <w:sz w:val="28"/>
          <w:szCs w:val="28"/>
        </w:rPr>
        <w:t xml:space="preserve">ssessment is a </w:t>
      </w:r>
      <w:proofErr w:type="gramStart"/>
      <w:r w:rsidRPr="0028708E">
        <w:rPr>
          <w:b/>
          <w:bCs/>
          <w:sz w:val="28"/>
          <w:szCs w:val="28"/>
        </w:rPr>
        <w:t>2,000 word</w:t>
      </w:r>
      <w:proofErr w:type="gramEnd"/>
      <w:r w:rsidRPr="0028708E">
        <w:rPr>
          <w:b/>
          <w:bCs/>
          <w:sz w:val="28"/>
          <w:szCs w:val="28"/>
        </w:rPr>
        <w:t xml:space="preserve"> report split into three parts. Make sure you cover all three parts A, B and C.</w:t>
      </w:r>
    </w:p>
    <w:p w:rsidRPr="0028708E" w:rsidR="0028708E" w:rsidP="0028708E" w:rsidRDefault="0028708E" w14:paraId="32001D22" w14:textId="6F756A81">
      <w:pPr>
        <w:rPr/>
      </w:pPr>
      <w:r w:rsidR="0028708E">
        <w:rPr/>
        <w:t xml:space="preserve">This submission should be written in the style of a </w:t>
      </w:r>
      <w:r w:rsidR="32680F21">
        <w:rPr/>
        <w:t>report, and</w:t>
      </w:r>
      <w:r w:rsidR="0028708E">
        <w:rPr/>
        <w:t xml:space="preserve"> you can insert diagrams, pictures, and project examples to illustrate your points.</w:t>
      </w:r>
    </w:p>
    <w:p w:rsidRPr="0028708E" w:rsidR="0028708E" w:rsidP="0028708E" w:rsidRDefault="0028708E" w14:paraId="496A62C4" w14:textId="06B1BE2F">
      <w:pPr>
        <w:rPr/>
      </w:pPr>
      <w:r w:rsidR="0028708E">
        <w:rPr/>
        <w:t xml:space="preserve">Insertion of an executive summary is optional, if you include one it will be included in the marking of the </w:t>
      </w:r>
      <w:r w:rsidR="0028708E">
        <w:rPr/>
        <w:t>Introduction</w:t>
      </w:r>
      <w:r w:rsidR="7083557F">
        <w:rPr/>
        <w:t>,</w:t>
      </w:r>
      <w:r w:rsidR="0028708E">
        <w:rPr/>
        <w:t xml:space="preserve"> but you will not be penalised if you do not include one. </w:t>
      </w:r>
    </w:p>
    <w:p w:rsidRPr="0028708E" w:rsidR="0028708E" w:rsidP="0028708E" w:rsidRDefault="0028708E" w14:paraId="08469AFE" w14:textId="3D21C44D">
      <w:pPr>
        <w:rPr/>
      </w:pPr>
      <w:r w:rsidR="0028708E">
        <w:rPr/>
        <w:t>This task can be based upon a project of your choice, either one related to your work, or one which you have researched</w:t>
      </w:r>
      <w:r w:rsidR="0028708E">
        <w:rPr/>
        <w:t xml:space="preserve">. Please ensure that you include enough information in an appendix to enable your tutor to understand the project and assess your </w:t>
      </w:r>
      <w:r w:rsidR="0028708E">
        <w:rPr/>
        <w:t>work</w:t>
      </w:r>
      <w:r w:rsidR="0028708E">
        <w:rPr/>
        <w:t>.</w:t>
      </w:r>
    </w:p>
    <w:p w:rsidRPr="0028708E" w:rsidR="0028708E" w:rsidP="0028708E" w:rsidRDefault="0028708E" w14:paraId="17B4C975" w14:textId="77777777">
      <w:pPr>
        <w:rPr>
          <w:b/>
          <w:bCs/>
          <w:sz w:val="28"/>
          <w:szCs w:val="28"/>
        </w:rPr>
      </w:pPr>
      <w:r w:rsidRPr="0028708E">
        <w:rPr>
          <w:b/>
          <w:bCs/>
          <w:sz w:val="28"/>
          <w:szCs w:val="28"/>
        </w:rPr>
        <w:t>Part A – Introduction (~300 words) – 10%</w:t>
      </w:r>
    </w:p>
    <w:p w:rsidRPr="0028708E" w:rsidR="0028708E" w:rsidP="0028708E" w:rsidRDefault="0028708E" w14:paraId="0DA1566A" w14:textId="0EA7EB8B">
      <w:pPr>
        <w:rPr/>
      </w:pPr>
      <w:r w:rsidR="0028708E">
        <w:rPr/>
        <w:t xml:space="preserve">Describe the project that you are reporting on and the process of KPI selection for the project. This section should </w:t>
      </w:r>
      <w:r w:rsidR="0028708E">
        <w:rPr/>
        <w:t>make reference</w:t>
      </w:r>
      <w:r w:rsidR="0028708E">
        <w:rPr/>
        <w:t xml:space="preserve"> to the link between KPIs and project success which you choose in Section B and provide the wider context of the project.</w:t>
      </w:r>
      <w:r w:rsidR="5C1EC2BE">
        <w:rPr/>
        <w:t xml:space="preserve"> Note, </w:t>
      </w:r>
      <w:r w:rsidR="4D938FDA">
        <w:rPr/>
        <w:t>a</w:t>
      </w:r>
      <w:r w:rsidR="5C1EC2BE">
        <w:rPr/>
        <w:t>ny Appendices included are not included in the word count.</w:t>
      </w:r>
    </w:p>
    <w:p w:rsidRPr="0028708E" w:rsidR="0028708E" w:rsidP="0028708E" w:rsidRDefault="0028708E" w14:paraId="2B592DAE" w14:textId="73B4A0CF">
      <w:pPr>
        <w:rPr>
          <w:b/>
          <w:bCs/>
        </w:rPr>
      </w:pPr>
      <w:r w:rsidRPr="0028708E">
        <w:rPr>
          <w:b/>
          <w:bCs/>
        </w:rPr>
        <w:t xml:space="preserve">You must choose a different project to the one you chose on your original submission and this needs to be a new and original piece of work. It will be scrutinised within the Turnitin facility to identify similarity to </w:t>
      </w:r>
      <w:proofErr w:type="gramStart"/>
      <w:r w:rsidRPr="0028708E">
        <w:rPr>
          <w:b/>
          <w:bCs/>
        </w:rPr>
        <w:t>others</w:t>
      </w:r>
      <w:proofErr w:type="gramEnd"/>
      <w:r w:rsidRPr="0028708E">
        <w:rPr>
          <w:b/>
          <w:bCs/>
        </w:rPr>
        <w:t xml:space="preserve"> </w:t>
      </w:r>
    </w:p>
    <w:p w:rsidRPr="0028708E" w:rsidR="0028708E" w:rsidP="0028708E" w:rsidRDefault="0028708E" w14:paraId="173A327F" w14:textId="77777777">
      <w:pPr>
        <w:rPr>
          <w:b/>
          <w:bCs/>
          <w:sz w:val="28"/>
          <w:szCs w:val="28"/>
        </w:rPr>
      </w:pPr>
      <w:r w:rsidRPr="0028708E">
        <w:rPr>
          <w:b/>
          <w:bCs/>
          <w:sz w:val="28"/>
          <w:szCs w:val="28"/>
        </w:rPr>
        <w:t>Part B – KPI selection (900 words) – 45%</w:t>
      </w:r>
    </w:p>
    <w:p w:rsidRPr="0028708E" w:rsidR="0028708E" w:rsidP="0028708E" w:rsidRDefault="0028708E" w14:paraId="2EAFFFA7" w14:textId="77777777">
      <w:r w:rsidRPr="0028708E">
        <w:t>The project manager needs your assistance to propose six KPIs that will be appropriate to monitor and communicate the project performance to the project sponsor.</w:t>
      </w:r>
    </w:p>
    <w:p w:rsidRPr="0028708E" w:rsidR="0028708E" w:rsidP="0028708E" w:rsidRDefault="0028708E" w14:paraId="6C2C7B25" w14:textId="732704C3">
      <w:r w:rsidRPr="0028708E">
        <w:t>The six KPIs that you propose will be used by the sponsor to support strategic decisions to make sure the project meets its objectives and success criteria. You are to define the six KPIs, justify their inclusion, explain how the data will be captured and represented, and how the metrics will be used to support the right behaviours and future decision-making (e.g. rectify potential problems).</w:t>
      </w:r>
    </w:p>
    <w:p w:rsidR="0028708E" w:rsidP="0028708E" w:rsidRDefault="0028708E" w14:paraId="017D3E22" w14:textId="77777777">
      <w:pPr>
        <w:rPr>
          <w:b/>
          <w:bCs/>
          <w:sz w:val="28"/>
          <w:szCs w:val="28"/>
        </w:rPr>
      </w:pPr>
      <w:r w:rsidRPr="0028708E">
        <w:rPr>
          <w:b/>
          <w:bCs/>
          <w:sz w:val="28"/>
          <w:szCs w:val="28"/>
        </w:rPr>
        <w:t>Part C</w:t>
      </w:r>
      <w:r w:rsidRPr="00962ABB">
        <w:rPr>
          <w:rFonts w:ascii="Arial" w:hAnsi="Arial" w:eastAsia="Times New Roman" w:cs="Arial"/>
          <w:b/>
          <w:bCs/>
          <w:color w:val="000000"/>
          <w:bdr w:val="none" w:color="auto" w:sz="0" w:space="0" w:frame="1"/>
          <w:lang w:eastAsia="en-GB"/>
        </w:rPr>
        <w:t xml:space="preserve"> </w:t>
      </w:r>
    </w:p>
    <w:p w:rsidRPr="0017690A" w:rsidR="0028708E" w:rsidP="0028708E" w:rsidRDefault="0028708E" w14:paraId="3CC547A3" w14:textId="21AAEBED">
      <w:pPr>
        <w:rPr>
          <w:b w:val="1"/>
          <w:bCs w:val="1"/>
          <w:sz w:val="28"/>
          <w:szCs w:val="28"/>
        </w:rPr>
      </w:pPr>
      <w:r w:rsidRPr="7B062ADC" w:rsidR="0028708E">
        <w:rPr>
          <w:b w:val="1"/>
          <w:bCs w:val="1"/>
          <w:sz w:val="28"/>
          <w:szCs w:val="28"/>
        </w:rPr>
        <w:t xml:space="preserve">Question 2 </w:t>
      </w:r>
      <w:r w:rsidRPr="7B062ADC" w:rsidR="0E7AAD4A">
        <w:rPr>
          <w:b w:val="1"/>
          <w:bCs w:val="1"/>
          <w:sz w:val="28"/>
          <w:szCs w:val="28"/>
        </w:rPr>
        <w:t>P</w:t>
      </w:r>
      <w:r w:rsidRPr="7B062ADC" w:rsidR="0028708E">
        <w:rPr>
          <w:b w:val="1"/>
          <w:bCs w:val="1"/>
          <w:sz w:val="28"/>
          <w:szCs w:val="28"/>
        </w:rPr>
        <w:t>rofessional</w:t>
      </w:r>
      <w:r w:rsidRPr="7B062ADC" w:rsidR="0028708E">
        <w:rPr>
          <w:b w:val="1"/>
          <w:bCs w:val="1"/>
          <w:sz w:val="28"/>
          <w:szCs w:val="28"/>
        </w:rPr>
        <w:t xml:space="preserve"> </w:t>
      </w:r>
      <w:r w:rsidRPr="7B062ADC" w:rsidR="0028708E">
        <w:rPr>
          <w:b w:val="1"/>
          <w:bCs w:val="1"/>
          <w:sz w:val="28"/>
          <w:szCs w:val="28"/>
        </w:rPr>
        <w:t>Liability  35</w:t>
      </w:r>
      <w:r w:rsidRPr="7B062ADC" w:rsidR="0028708E">
        <w:rPr>
          <w:b w:val="1"/>
          <w:bCs w:val="1"/>
          <w:sz w:val="28"/>
          <w:szCs w:val="28"/>
        </w:rPr>
        <w:t xml:space="preserve">% </w:t>
      </w:r>
      <w:r w:rsidRPr="7B062ADC" w:rsidR="0028708E">
        <w:rPr>
          <w:b w:val="1"/>
          <w:bCs w:val="1"/>
          <w:sz w:val="28"/>
          <w:szCs w:val="28"/>
        </w:rPr>
        <w:t>-  800</w:t>
      </w:r>
      <w:r w:rsidRPr="7B062ADC" w:rsidR="0028708E">
        <w:rPr>
          <w:b w:val="1"/>
          <w:bCs w:val="1"/>
          <w:sz w:val="28"/>
          <w:szCs w:val="28"/>
        </w:rPr>
        <w:t xml:space="preserve"> words</w:t>
      </w:r>
    </w:p>
    <w:p w:rsidR="0028708E" w:rsidP="0028708E" w:rsidRDefault="0028708E" w14:paraId="775A1546" w14:textId="120127CC">
      <w:pPr>
        <w:rPr/>
      </w:pPr>
      <w:r w:rsidR="0028708E">
        <w:rPr/>
        <w:t>Mark ,</w:t>
      </w:r>
      <w:r w:rsidR="0028708E">
        <w:rPr/>
        <w:t xml:space="preserve"> is a </w:t>
      </w:r>
      <w:r w:rsidR="40CEA0F3">
        <w:rPr/>
        <w:t>self-employed</w:t>
      </w:r>
      <w:r w:rsidR="0028708E">
        <w:rPr/>
        <w:t xml:space="preserve"> consultant working for a firm of project managers PPM (Perfect Project Managers</w:t>
      </w:r>
      <w:r w:rsidR="0028708E">
        <w:rPr/>
        <w:t>) .</w:t>
      </w:r>
      <w:r w:rsidR="0028708E">
        <w:rPr/>
        <w:t xml:space="preserve"> He has been seconded to act as P</w:t>
      </w:r>
      <w:r w:rsidR="14BA1085">
        <w:rPr/>
        <w:t xml:space="preserve">roject </w:t>
      </w:r>
      <w:r w:rsidR="0028708E">
        <w:rPr/>
        <w:t>M</w:t>
      </w:r>
      <w:r w:rsidR="7358261D">
        <w:rPr/>
        <w:t>anager</w:t>
      </w:r>
      <w:r w:rsidR="0028708E">
        <w:rPr/>
        <w:t xml:space="preserve"> on an NEC4 contract between </w:t>
      </w:r>
      <w:r w:rsidR="0028708E">
        <w:rPr/>
        <w:t>B</w:t>
      </w:r>
      <w:r w:rsidR="46B8FC17">
        <w:rPr/>
        <w:t>C</w:t>
      </w:r>
      <w:r w:rsidR="0028708E">
        <w:rPr/>
        <w:t>C</w:t>
      </w:r>
      <w:r w:rsidR="3E9D63FC">
        <w:rPr/>
        <w:t>(</w:t>
      </w:r>
      <w:r w:rsidR="0028708E">
        <w:rPr/>
        <w:t xml:space="preserve"> </w:t>
      </w:r>
      <w:r w:rsidR="118317AE">
        <w:rPr/>
        <w:t>Bridgestone</w:t>
      </w:r>
      <w:r w:rsidR="0028708E">
        <w:rPr/>
        <w:t xml:space="preserve"> </w:t>
      </w:r>
      <w:r w:rsidR="0028708E">
        <w:rPr/>
        <w:t>County Council</w:t>
      </w:r>
      <w:r w:rsidR="7F312812">
        <w:rPr/>
        <w:t>)</w:t>
      </w:r>
      <w:r w:rsidR="0028708E">
        <w:rPr/>
        <w:t xml:space="preserve"> (Client) and the Contractor SB (Smart Build) As part of his duties he </w:t>
      </w:r>
      <w:r w:rsidR="0028708E">
        <w:rPr/>
        <w:t>has to</w:t>
      </w:r>
      <w:r w:rsidR="0028708E">
        <w:rPr/>
        <w:t xml:space="preserve"> carry out the following:</w:t>
      </w:r>
      <w:r w:rsidR="21908B70">
        <w:rPr/>
        <w:t>(</w:t>
      </w:r>
    </w:p>
    <w:p w:rsidR="0028708E" w:rsidP="0028708E" w:rsidRDefault="0028708E" w14:paraId="55EF1AA9" w14:textId="77777777">
      <w:pPr>
        <w:pStyle w:val="ListParagraph"/>
        <w:numPr>
          <w:ilvl w:val="0"/>
          <w:numId w:val="3"/>
        </w:numPr>
      </w:pPr>
      <w:r>
        <w:t xml:space="preserve">Administrate the </w:t>
      </w:r>
      <w:proofErr w:type="gramStart"/>
      <w:r>
        <w:t>contract</w:t>
      </w:r>
      <w:proofErr w:type="gramEnd"/>
      <w:r>
        <w:t xml:space="preserve"> </w:t>
      </w:r>
    </w:p>
    <w:p w:rsidR="0028708E" w:rsidP="0028708E" w:rsidRDefault="0028708E" w14:paraId="50DEA587" w14:textId="77777777">
      <w:pPr>
        <w:pStyle w:val="ListParagraph"/>
        <w:numPr>
          <w:ilvl w:val="0"/>
          <w:numId w:val="3"/>
        </w:numPr>
      </w:pPr>
      <w:r>
        <w:t>Advise the client of their responsibilities according to the contract.</w:t>
      </w:r>
    </w:p>
    <w:p w:rsidR="0028708E" w:rsidP="0028708E" w:rsidRDefault="0028708E" w14:paraId="0881079C" w14:textId="77777777">
      <w:pPr>
        <w:pStyle w:val="ListParagraph"/>
        <w:numPr>
          <w:ilvl w:val="0"/>
          <w:numId w:val="3"/>
        </w:numPr>
      </w:pPr>
      <w:r>
        <w:t>Review payment applications from SB and authorise payments where applicable.</w:t>
      </w:r>
    </w:p>
    <w:p w:rsidR="0028708E" w:rsidP="0028708E" w:rsidRDefault="0028708E" w14:paraId="590D9DCC" w14:textId="77777777">
      <w:pPr>
        <w:pStyle w:val="ListParagraph"/>
      </w:pPr>
    </w:p>
    <w:p w:rsidR="0028708E" w:rsidP="0028708E" w:rsidRDefault="0028708E" w14:paraId="7A6B88CD" w14:textId="4555BB55">
      <w:pPr>
        <w:rPr/>
      </w:pPr>
      <w:r w:rsidR="0028708E">
        <w:rPr/>
        <w:t>Mark has</w:t>
      </w:r>
      <w:r w:rsidR="0028708E">
        <w:rPr/>
        <w:t xml:space="preserve"> been </w:t>
      </w:r>
      <w:bookmarkStart w:name="_Int_0vDjYm9u" w:id="1112045764"/>
      <w:r w:rsidR="0028708E">
        <w:rPr/>
        <w:t>very busy</w:t>
      </w:r>
      <w:bookmarkEnd w:id="1112045764"/>
      <w:r w:rsidR="0028708E">
        <w:rPr/>
        <w:t xml:space="preserve"> with his other consultancy work recently and unbeknown to </w:t>
      </w:r>
      <w:r w:rsidR="0028708E">
        <w:rPr/>
        <w:t>B</w:t>
      </w:r>
      <w:r w:rsidR="4B4D306A">
        <w:rPr/>
        <w:t>ridge</w:t>
      </w:r>
      <w:r w:rsidR="4726FE3D">
        <w:rPr/>
        <w:t>stone</w:t>
      </w:r>
      <w:r w:rsidR="4B4D306A">
        <w:rPr/>
        <w:t xml:space="preserve"> </w:t>
      </w:r>
      <w:r w:rsidR="0AEF3B34">
        <w:rPr/>
        <w:t>C</w:t>
      </w:r>
      <w:r w:rsidR="4F225ACA">
        <w:rPr/>
        <w:t xml:space="preserve">ounty </w:t>
      </w:r>
      <w:r w:rsidR="0028708E">
        <w:rPr/>
        <w:t>C</w:t>
      </w:r>
      <w:r w:rsidR="1F474A29">
        <w:rPr/>
        <w:t>ouncil</w:t>
      </w:r>
      <w:r w:rsidR="0028708E">
        <w:rPr/>
        <w:t xml:space="preserve"> let his trusted associate Wendy undertake some of his duties with</w:t>
      </w:r>
      <w:r w:rsidR="11A6DBEF">
        <w:rPr/>
        <w:t xml:space="preserve"> B</w:t>
      </w:r>
      <w:r w:rsidR="0028708E">
        <w:rPr/>
        <w:t xml:space="preserve">CC. This is </w:t>
      </w:r>
      <w:r w:rsidR="0028708E">
        <w:rPr/>
        <w:t>strictly prohibited</w:t>
      </w:r>
      <w:r w:rsidR="0028708E">
        <w:rPr/>
        <w:t xml:space="preserve"> under Mark’s contract of </w:t>
      </w:r>
      <w:r w:rsidR="64B053E1">
        <w:rPr/>
        <w:t>engagement</w:t>
      </w:r>
      <w:r w:rsidR="0028708E">
        <w:rPr/>
        <w:t xml:space="preserve"> with B</w:t>
      </w:r>
      <w:r w:rsidR="4A6165FC">
        <w:rPr/>
        <w:t>ri</w:t>
      </w:r>
      <w:r w:rsidR="745B2C13">
        <w:rPr/>
        <w:t>dgestone</w:t>
      </w:r>
      <w:r w:rsidR="7E048DAF">
        <w:rPr/>
        <w:t xml:space="preserve"> </w:t>
      </w:r>
      <w:r w:rsidR="0028708E">
        <w:rPr/>
        <w:t>C</w:t>
      </w:r>
      <w:r w:rsidR="318117D8">
        <w:rPr/>
        <w:t xml:space="preserve">ounty </w:t>
      </w:r>
      <w:r w:rsidR="0028708E">
        <w:rPr/>
        <w:t>C</w:t>
      </w:r>
      <w:r w:rsidR="763C32D4">
        <w:rPr/>
        <w:t>ouncil</w:t>
      </w:r>
      <w:r w:rsidR="0028708E">
        <w:rPr/>
        <w:t>.</w:t>
      </w:r>
      <w:r w:rsidR="0028708E">
        <w:rPr/>
        <w:t xml:space="preserve"> </w:t>
      </w:r>
    </w:p>
    <w:p w:rsidR="0028708E" w:rsidP="7B062ADC" w:rsidRDefault="0028708E" w14:paraId="0A6C1DAE" w14:textId="667EA282">
      <w:pPr>
        <w:pStyle w:val="Normal"/>
        <w:rPr/>
      </w:pPr>
      <w:r w:rsidR="0028708E">
        <w:rPr/>
        <w:t xml:space="preserve">Mark </w:t>
      </w:r>
      <w:r w:rsidR="0028708E">
        <w:rPr/>
        <w:t>fails</w:t>
      </w:r>
      <w:r w:rsidR="0028708E">
        <w:rPr/>
        <w:t xml:space="preserve"> to</w:t>
      </w:r>
      <w:r w:rsidR="0028708E">
        <w:rPr/>
        <w:t xml:space="preserve"> recognise that there is a defect in the works performed by S</w:t>
      </w:r>
      <w:r w:rsidR="07B5F447">
        <w:rPr/>
        <w:t xml:space="preserve">mart </w:t>
      </w:r>
      <w:r w:rsidR="0028708E">
        <w:rPr/>
        <w:t>B</w:t>
      </w:r>
      <w:r w:rsidR="1D6ADDEF">
        <w:rPr/>
        <w:t>uild</w:t>
      </w:r>
      <w:r w:rsidR="0028708E">
        <w:rPr/>
        <w:t xml:space="preserve">, does not issue a nonconformance, and </w:t>
      </w:r>
      <w:r w:rsidR="0028708E">
        <w:rPr/>
        <w:t>fails to</w:t>
      </w:r>
      <w:r w:rsidR="0028708E">
        <w:rPr/>
        <w:t xml:space="preserve"> withhold retention monies due to </w:t>
      </w:r>
      <w:r w:rsidR="2EB1087E">
        <w:rPr/>
        <w:t>Smart Build</w:t>
      </w:r>
      <w:r w:rsidR="0028708E">
        <w:rPr/>
        <w:t xml:space="preserve">.  </w:t>
      </w:r>
      <w:r w:rsidR="2F9E33B9">
        <w:rPr/>
        <w:t xml:space="preserve">Further, </w:t>
      </w:r>
      <w:r w:rsidR="0028708E">
        <w:rPr/>
        <w:t xml:space="preserve">Wendy authorises payment </w:t>
      </w:r>
      <w:r w:rsidR="4402C67A">
        <w:rPr/>
        <w:t xml:space="preserve">to </w:t>
      </w:r>
      <w:r w:rsidR="0AEC0AEC">
        <w:rPr/>
        <w:t xml:space="preserve">Smart Build </w:t>
      </w:r>
      <w:r w:rsidR="0028708E">
        <w:rPr/>
        <w:t xml:space="preserve">on behalf of Mark, </w:t>
      </w:r>
      <w:r w:rsidR="0028708E">
        <w:rPr/>
        <w:t xml:space="preserve">for works that are not complete. </w:t>
      </w:r>
    </w:p>
    <w:p w:rsidR="0028708E" w:rsidP="0028708E" w:rsidRDefault="0028708E" w14:paraId="70BB63C4" w14:textId="77777777">
      <w:r>
        <w:t>Structure your answer in the following manner and address the following questions posed.</w:t>
      </w:r>
    </w:p>
    <w:p w:rsidR="0028708E" w:rsidP="0028708E" w:rsidRDefault="0028708E" w14:paraId="5FEF41F3" w14:textId="77777777">
      <w:pPr>
        <w:pStyle w:val="ListParagraph"/>
      </w:pPr>
    </w:p>
    <w:p w:rsidR="0028708E" w:rsidP="0028708E" w:rsidRDefault="0028708E" w14:paraId="78C1E8E8" w14:textId="36E45CE8">
      <w:pPr>
        <w:pStyle w:val="ListParagraph"/>
        <w:numPr>
          <w:ilvl w:val="0"/>
          <w:numId w:val="2"/>
        </w:numPr>
        <w:rPr>
          <w:b w:val="1"/>
          <w:bCs w:val="1"/>
        </w:rPr>
      </w:pPr>
      <w:r w:rsidRPr="7B062ADC" w:rsidR="0028708E">
        <w:rPr>
          <w:b w:val="1"/>
          <w:bCs w:val="1"/>
        </w:rPr>
        <w:t>Ha</w:t>
      </w:r>
      <w:r w:rsidRPr="7B062ADC" w:rsidR="0EF0A652">
        <w:rPr>
          <w:b w:val="1"/>
          <w:bCs w:val="1"/>
        </w:rPr>
        <w:t>ve</w:t>
      </w:r>
      <w:r w:rsidRPr="7B062ADC" w:rsidR="0028708E">
        <w:rPr>
          <w:b w:val="1"/>
          <w:bCs w:val="1"/>
        </w:rPr>
        <w:t xml:space="preserve"> P</w:t>
      </w:r>
      <w:r w:rsidRPr="7B062ADC" w:rsidR="6148755A">
        <w:rPr>
          <w:b w:val="1"/>
          <w:bCs w:val="1"/>
        </w:rPr>
        <w:t xml:space="preserve">erfect </w:t>
      </w:r>
      <w:r w:rsidRPr="7B062ADC" w:rsidR="0028708E">
        <w:rPr>
          <w:b w:val="1"/>
          <w:bCs w:val="1"/>
        </w:rPr>
        <w:t>P</w:t>
      </w:r>
      <w:r w:rsidRPr="7B062ADC" w:rsidR="3E5E089E">
        <w:rPr>
          <w:b w:val="1"/>
          <w:bCs w:val="1"/>
        </w:rPr>
        <w:t xml:space="preserve">roject </w:t>
      </w:r>
      <w:r w:rsidRPr="7B062ADC" w:rsidR="0028708E">
        <w:rPr>
          <w:b w:val="1"/>
          <w:bCs w:val="1"/>
        </w:rPr>
        <w:t>M</w:t>
      </w:r>
      <w:r w:rsidRPr="7B062ADC" w:rsidR="2DBA3295">
        <w:rPr>
          <w:b w:val="1"/>
          <w:bCs w:val="1"/>
        </w:rPr>
        <w:t>anagers</w:t>
      </w:r>
      <w:r w:rsidRPr="7B062ADC" w:rsidR="0028708E">
        <w:rPr>
          <w:b w:val="1"/>
          <w:bCs w:val="1"/>
        </w:rPr>
        <w:t xml:space="preserve">, Mark and Wendy acted in a professional </w:t>
      </w:r>
      <w:r w:rsidRPr="7B062ADC" w:rsidR="7629F537">
        <w:rPr>
          <w:b w:val="1"/>
          <w:bCs w:val="1"/>
        </w:rPr>
        <w:t>manner</w:t>
      </w:r>
      <w:r w:rsidRPr="7B062ADC" w:rsidR="0028708E">
        <w:rPr>
          <w:b w:val="1"/>
          <w:bCs w:val="1"/>
        </w:rPr>
        <w:t xml:space="preserve">? What is the issue? </w:t>
      </w:r>
    </w:p>
    <w:p w:rsidRPr="00632723" w:rsidR="0028708E" w:rsidP="6CEC4543" w:rsidRDefault="0028708E" w14:paraId="4211001F" w14:textId="340B46D8">
      <w:pPr>
        <w:pStyle w:val="ListParagraph"/>
        <w:numPr>
          <w:ilvl w:val="0"/>
          <w:numId w:val="2"/>
        </w:numPr>
        <w:rPr>
          <w:rFonts w:ascii="Calibri" w:hAnsi="Calibri" w:eastAsia="Calibri" w:cs="Calibri" w:asciiTheme="minorAscii" w:hAnsiTheme="minorAscii" w:eastAsiaTheme="minorAscii" w:cstheme="minorAscii"/>
          <w:b w:val="1"/>
          <w:bCs w:val="1"/>
        </w:rPr>
      </w:pPr>
      <w:r w:rsidRPr="6CEC4543" w:rsidR="0028708E">
        <w:rPr>
          <w:rFonts w:ascii="Calibri" w:hAnsi="Calibri" w:eastAsia="Calibri" w:cs="Calibri" w:asciiTheme="minorAscii" w:hAnsiTheme="minorAscii" w:eastAsiaTheme="minorAscii" w:cstheme="minorAscii"/>
          <w:b w:val="1"/>
          <w:bCs w:val="1"/>
        </w:rPr>
        <w:t>Discuss briefly</w:t>
      </w:r>
      <w:r w:rsidRPr="6CEC4543" w:rsidR="0028708E">
        <w:rPr>
          <w:rFonts w:ascii="Calibri" w:hAnsi="Calibri" w:eastAsia="Calibri" w:cs="Calibri" w:asciiTheme="minorAscii" w:hAnsiTheme="minorAscii" w:eastAsiaTheme="minorAscii" w:cstheme="minorAscii"/>
          <w:b w:val="1"/>
          <w:bCs w:val="1"/>
        </w:rPr>
        <w:t xml:space="preserve"> the principles of professional liability?</w:t>
      </w:r>
      <w:r w:rsidRPr="6CEC4543" w:rsidR="0028708E">
        <w:rPr>
          <w:rFonts w:ascii="Calibri" w:hAnsi="Calibri" w:eastAsia="Calibri" w:cs="Calibri" w:asciiTheme="minorAscii" w:hAnsiTheme="minorAscii" w:eastAsiaTheme="minorAscii" w:cstheme="minorAscii"/>
          <w:b w:val="1"/>
          <w:bCs w:val="1"/>
        </w:rPr>
        <w:t xml:space="preserve"> What are the issues at stake here? What code of conduct should they be following?</w:t>
      </w:r>
    </w:p>
    <w:p w:rsidRPr="00632723" w:rsidR="0028708E" w:rsidP="7B062ADC" w:rsidRDefault="0028708E" w14:paraId="213E7836" w14:textId="240608FF">
      <w:pPr>
        <w:pStyle w:val="ListParagraph"/>
        <w:numPr>
          <w:ilvl w:val="0"/>
          <w:numId w:val="2"/>
        </w:numPr>
        <w:ind/>
        <w:rPr>
          <w:rFonts w:ascii="Calibri" w:hAnsi="Calibri" w:eastAsia="Calibri" w:cs="Calibri" w:asciiTheme="minorAscii" w:hAnsiTheme="minorAscii" w:eastAsiaTheme="minorAscii" w:cstheme="minorAscii"/>
          <w:b w:val="1"/>
          <w:bCs w:val="1"/>
        </w:rPr>
      </w:pPr>
      <w:r w:rsidRPr="7B062ADC" w:rsidR="4478BF82">
        <w:rPr>
          <w:rFonts w:ascii="Calibri" w:hAnsi="Calibri" w:eastAsia="Calibri" w:cs="Calibri" w:asciiTheme="minorAscii" w:hAnsiTheme="minorAscii" w:eastAsiaTheme="minorAscii" w:cstheme="minorAscii"/>
          <w:b w:val="1"/>
          <w:bCs w:val="1"/>
        </w:rPr>
        <w:t>Advise</w:t>
      </w:r>
      <w:r w:rsidRPr="7B062ADC" w:rsidR="4478BF82">
        <w:rPr>
          <w:rFonts w:ascii="Calibri" w:hAnsi="Calibri" w:eastAsia="Calibri" w:cs="Calibri" w:asciiTheme="minorAscii" w:hAnsiTheme="minorAscii" w:eastAsiaTheme="minorAscii" w:cstheme="minorAscii"/>
          <w:b w:val="1"/>
          <w:bCs w:val="1"/>
        </w:rPr>
        <w:t xml:space="preserve"> </w:t>
      </w:r>
      <w:r w:rsidRPr="7B062ADC" w:rsidR="4478BF82">
        <w:rPr>
          <w:rFonts w:ascii="Calibri" w:hAnsi="Calibri" w:eastAsia="Calibri" w:cs="Calibri" w:asciiTheme="minorAscii" w:hAnsiTheme="minorAscii" w:eastAsiaTheme="minorAscii" w:cstheme="minorAscii"/>
          <w:b w:val="1"/>
          <w:bCs w:val="1"/>
        </w:rPr>
        <w:t>B</w:t>
      </w:r>
      <w:r w:rsidRPr="7B062ADC" w:rsidR="5C731C5E">
        <w:rPr>
          <w:rFonts w:ascii="Calibri" w:hAnsi="Calibri" w:eastAsia="Calibri" w:cs="Calibri" w:asciiTheme="minorAscii" w:hAnsiTheme="minorAscii" w:eastAsiaTheme="minorAscii" w:cstheme="minorAscii"/>
          <w:b w:val="1"/>
          <w:bCs w:val="1"/>
        </w:rPr>
        <w:t>ridge</w:t>
      </w:r>
      <w:r w:rsidRPr="7B062ADC" w:rsidR="414499FB">
        <w:rPr>
          <w:rFonts w:ascii="Calibri" w:hAnsi="Calibri" w:eastAsia="Calibri" w:cs="Calibri" w:asciiTheme="minorAscii" w:hAnsiTheme="minorAscii" w:eastAsiaTheme="minorAscii" w:cstheme="minorAscii"/>
          <w:b w:val="1"/>
          <w:bCs w:val="1"/>
        </w:rPr>
        <w:t>stone</w:t>
      </w:r>
      <w:r w:rsidRPr="7B062ADC" w:rsidR="5C731C5E">
        <w:rPr>
          <w:rFonts w:ascii="Calibri" w:hAnsi="Calibri" w:eastAsia="Calibri" w:cs="Calibri" w:asciiTheme="minorAscii" w:hAnsiTheme="minorAscii" w:eastAsiaTheme="minorAscii" w:cstheme="minorAscii"/>
          <w:b w:val="1"/>
          <w:bCs w:val="1"/>
        </w:rPr>
        <w:t xml:space="preserve"> </w:t>
      </w:r>
      <w:r w:rsidRPr="7B062ADC" w:rsidR="4478BF82">
        <w:rPr>
          <w:rFonts w:ascii="Calibri" w:hAnsi="Calibri" w:eastAsia="Calibri" w:cs="Calibri" w:asciiTheme="minorAscii" w:hAnsiTheme="minorAscii" w:eastAsiaTheme="minorAscii" w:cstheme="minorAscii"/>
          <w:b w:val="1"/>
          <w:bCs w:val="1"/>
        </w:rPr>
        <w:t>C</w:t>
      </w:r>
      <w:r w:rsidRPr="7B062ADC" w:rsidR="7B202949">
        <w:rPr>
          <w:rFonts w:ascii="Calibri" w:hAnsi="Calibri" w:eastAsia="Calibri" w:cs="Calibri" w:asciiTheme="minorAscii" w:hAnsiTheme="minorAscii" w:eastAsiaTheme="minorAscii" w:cstheme="minorAscii"/>
          <w:b w:val="1"/>
          <w:bCs w:val="1"/>
        </w:rPr>
        <w:t xml:space="preserve">ounty </w:t>
      </w:r>
      <w:r w:rsidRPr="7B062ADC" w:rsidR="4478BF82">
        <w:rPr>
          <w:rFonts w:ascii="Calibri" w:hAnsi="Calibri" w:eastAsia="Calibri" w:cs="Calibri" w:asciiTheme="minorAscii" w:hAnsiTheme="minorAscii" w:eastAsiaTheme="minorAscii" w:cstheme="minorAscii"/>
          <w:b w:val="1"/>
          <w:bCs w:val="1"/>
        </w:rPr>
        <w:t>C</w:t>
      </w:r>
      <w:r w:rsidRPr="7B062ADC" w:rsidR="7F738624">
        <w:rPr>
          <w:rFonts w:ascii="Calibri" w:hAnsi="Calibri" w:eastAsia="Calibri" w:cs="Calibri" w:asciiTheme="minorAscii" w:hAnsiTheme="minorAscii" w:eastAsiaTheme="minorAscii" w:cstheme="minorAscii"/>
          <w:b w:val="1"/>
          <w:bCs w:val="1"/>
        </w:rPr>
        <w:t>ouncil</w:t>
      </w:r>
      <w:r w:rsidRPr="7B062ADC" w:rsidR="4478BF82">
        <w:rPr>
          <w:rFonts w:ascii="Calibri" w:hAnsi="Calibri" w:eastAsia="Calibri" w:cs="Calibri" w:asciiTheme="minorAscii" w:hAnsiTheme="minorAscii" w:eastAsiaTheme="minorAscii" w:cstheme="minorAscii"/>
          <w:b w:val="1"/>
          <w:bCs w:val="1"/>
        </w:rPr>
        <w:t xml:space="preserve"> on their </w:t>
      </w:r>
      <w:r w:rsidRPr="7B062ADC" w:rsidR="4478BF82">
        <w:rPr>
          <w:rFonts w:ascii="Calibri" w:hAnsi="Calibri" w:eastAsia="Calibri" w:cs="Calibri" w:asciiTheme="minorAscii" w:hAnsiTheme="minorAscii" w:eastAsiaTheme="minorAscii" w:cstheme="minorAscii"/>
          <w:b w:val="1"/>
          <w:bCs w:val="1"/>
        </w:rPr>
        <w:t>possible course</w:t>
      </w:r>
      <w:r w:rsidRPr="7B062ADC" w:rsidR="4478BF82">
        <w:rPr>
          <w:rFonts w:ascii="Calibri" w:hAnsi="Calibri" w:eastAsia="Calibri" w:cs="Calibri" w:asciiTheme="minorAscii" w:hAnsiTheme="minorAscii" w:eastAsiaTheme="minorAscii" w:cstheme="minorAscii"/>
          <w:b w:val="1"/>
          <w:bCs w:val="1"/>
        </w:rPr>
        <w:t xml:space="preserve"> of action </w:t>
      </w:r>
      <w:r w:rsidRPr="7B062ADC" w:rsidR="4478BF82">
        <w:rPr>
          <w:rFonts w:ascii="Calibri" w:hAnsi="Calibri" w:eastAsia="Calibri" w:cs="Calibri" w:asciiTheme="minorAscii" w:hAnsiTheme="minorAscii" w:eastAsiaTheme="minorAscii" w:cstheme="minorAscii"/>
          <w:b w:val="1"/>
          <w:bCs w:val="1"/>
        </w:rPr>
        <w:t>with regard to</w:t>
      </w:r>
      <w:r w:rsidRPr="7B062ADC" w:rsidR="4478BF82">
        <w:rPr>
          <w:rFonts w:ascii="Calibri" w:hAnsi="Calibri" w:eastAsia="Calibri" w:cs="Calibri" w:asciiTheme="minorAscii" w:hAnsiTheme="minorAscii" w:eastAsiaTheme="minorAscii" w:cstheme="minorAscii"/>
          <w:b w:val="1"/>
          <w:bCs w:val="1"/>
        </w:rPr>
        <w:t xml:space="preserve"> professional liability.</w:t>
      </w:r>
    </w:p>
    <w:p w:rsidR="0028708E" w:rsidP="6CEC4543" w:rsidRDefault="0028708E" w14:paraId="5B0C1968" w14:textId="2A64A79C">
      <w:pPr>
        <w:pStyle w:val="ListParagraph"/>
        <w:numPr>
          <w:ilvl w:val="0"/>
          <w:numId w:val="2"/>
        </w:numPr>
        <w:rPr>
          <w:rFonts w:ascii="Calibri" w:hAnsi="Calibri" w:eastAsia="Calibri" w:cs="Calibri" w:asciiTheme="minorAscii" w:hAnsiTheme="minorAscii" w:eastAsiaTheme="minorAscii" w:cstheme="minorAscii"/>
          <w:b w:val="1"/>
          <w:bCs w:val="1"/>
        </w:rPr>
      </w:pPr>
      <w:r w:rsidRPr="7B062ADC" w:rsidR="0028708E">
        <w:rPr>
          <w:rFonts w:ascii="Calibri" w:hAnsi="Calibri" w:eastAsia="Calibri" w:cs="Calibri" w:asciiTheme="minorAscii" w:hAnsiTheme="minorAscii" w:eastAsiaTheme="minorAscii" w:cstheme="minorAscii"/>
          <w:b w:val="1"/>
          <w:bCs w:val="1"/>
        </w:rPr>
        <w:t xml:space="preserve">Is </w:t>
      </w:r>
      <w:r w:rsidRPr="7B062ADC" w:rsidR="0028708E">
        <w:rPr>
          <w:rFonts w:ascii="Calibri" w:hAnsi="Calibri" w:eastAsia="Calibri" w:cs="Calibri" w:asciiTheme="minorAscii" w:hAnsiTheme="minorAscii" w:eastAsiaTheme="minorAscii" w:cstheme="minorAscii"/>
          <w:b w:val="1"/>
          <w:bCs w:val="1"/>
        </w:rPr>
        <w:t>Mark</w:t>
      </w:r>
      <w:r w:rsidRPr="7B062ADC" w:rsidR="0028708E">
        <w:rPr>
          <w:rFonts w:ascii="Calibri" w:hAnsi="Calibri" w:eastAsia="Calibri" w:cs="Calibri" w:asciiTheme="minorAscii" w:hAnsiTheme="minorAscii" w:eastAsiaTheme="minorAscii" w:cstheme="minorAscii"/>
          <w:b w:val="1"/>
          <w:bCs w:val="1"/>
        </w:rPr>
        <w:t xml:space="preserve">, </w:t>
      </w:r>
      <w:r w:rsidRPr="7B062ADC" w:rsidR="0028708E">
        <w:rPr>
          <w:rFonts w:ascii="Calibri" w:hAnsi="Calibri" w:eastAsia="Calibri" w:cs="Calibri" w:asciiTheme="minorAscii" w:hAnsiTheme="minorAscii" w:eastAsiaTheme="minorAscii" w:cstheme="minorAscii"/>
          <w:b w:val="1"/>
          <w:bCs w:val="1"/>
        </w:rPr>
        <w:t xml:space="preserve">Wendy </w:t>
      </w:r>
      <w:r w:rsidRPr="7B062ADC" w:rsidR="6B0EF363">
        <w:rPr>
          <w:b w:val="1"/>
          <w:bCs w:val="1"/>
        </w:rPr>
        <w:t>Perfect Project Managers</w:t>
      </w:r>
      <w:r w:rsidRPr="7B062ADC" w:rsidR="6B0EF363">
        <w:rPr>
          <w:rFonts w:ascii="Calibri" w:hAnsi="Calibri" w:eastAsia="Calibri" w:cs="Calibri" w:asciiTheme="minorAscii" w:hAnsiTheme="minorAscii" w:eastAsiaTheme="minorAscii" w:cstheme="minorAscii"/>
          <w:b w:val="1"/>
          <w:bCs w:val="1"/>
        </w:rPr>
        <w:t xml:space="preserve"> </w:t>
      </w:r>
      <w:r w:rsidRPr="7B062ADC" w:rsidR="0028708E">
        <w:rPr>
          <w:rFonts w:ascii="Calibri" w:hAnsi="Calibri" w:eastAsia="Calibri" w:cs="Calibri" w:asciiTheme="minorAscii" w:hAnsiTheme="minorAscii" w:eastAsiaTheme="minorAscii" w:cstheme="minorAscii"/>
          <w:b w:val="1"/>
          <w:bCs w:val="1"/>
        </w:rPr>
        <w:t>or</w:t>
      </w:r>
      <w:r w:rsidRPr="7B062ADC" w:rsidR="0028708E">
        <w:rPr>
          <w:rFonts w:ascii="Calibri" w:hAnsi="Calibri" w:eastAsia="Calibri" w:cs="Calibri" w:asciiTheme="minorAscii" w:hAnsiTheme="minorAscii" w:eastAsiaTheme="minorAscii" w:cstheme="minorAscii"/>
          <w:b w:val="1"/>
          <w:bCs w:val="1"/>
        </w:rPr>
        <w:t xml:space="preserve"> </w:t>
      </w:r>
      <w:r w:rsidRPr="7B062ADC" w:rsidR="19BFD274">
        <w:rPr>
          <w:rFonts w:ascii="Calibri" w:hAnsi="Calibri" w:eastAsia="Calibri" w:cs="Calibri" w:asciiTheme="minorAscii" w:hAnsiTheme="minorAscii" w:eastAsiaTheme="minorAscii" w:cstheme="minorAscii"/>
          <w:b w:val="1"/>
          <w:bCs w:val="1"/>
        </w:rPr>
        <w:t>Bridge</w:t>
      </w:r>
      <w:r w:rsidRPr="7B062ADC" w:rsidR="70DABEF8">
        <w:rPr>
          <w:rFonts w:ascii="Calibri" w:hAnsi="Calibri" w:eastAsia="Calibri" w:cs="Calibri" w:asciiTheme="minorAscii" w:hAnsiTheme="minorAscii" w:eastAsiaTheme="minorAscii" w:cstheme="minorAscii"/>
          <w:b w:val="1"/>
          <w:bCs w:val="1"/>
        </w:rPr>
        <w:t>stone</w:t>
      </w:r>
      <w:r w:rsidRPr="7B062ADC" w:rsidR="19BFD274">
        <w:rPr>
          <w:rFonts w:ascii="Calibri" w:hAnsi="Calibri" w:eastAsia="Calibri" w:cs="Calibri" w:asciiTheme="minorAscii" w:hAnsiTheme="minorAscii" w:eastAsiaTheme="minorAscii" w:cstheme="minorAscii"/>
          <w:b w:val="1"/>
          <w:bCs w:val="1"/>
        </w:rPr>
        <w:t xml:space="preserve"> County Council </w:t>
      </w:r>
      <w:r w:rsidRPr="7B062ADC" w:rsidR="0028708E">
        <w:rPr>
          <w:rFonts w:ascii="Calibri" w:hAnsi="Calibri" w:eastAsia="Calibri" w:cs="Calibri" w:asciiTheme="minorAscii" w:hAnsiTheme="minorAscii" w:eastAsiaTheme="minorAscii" w:cstheme="minorAscii"/>
          <w:b w:val="1"/>
          <w:bCs w:val="1"/>
        </w:rPr>
        <w:t xml:space="preserve">liable for the misconduct/failings of </w:t>
      </w:r>
      <w:r w:rsidRPr="7B062ADC" w:rsidR="0028708E">
        <w:rPr>
          <w:rFonts w:ascii="Calibri" w:hAnsi="Calibri" w:eastAsia="Calibri" w:cs="Calibri" w:asciiTheme="minorAscii" w:hAnsiTheme="minorAscii" w:eastAsiaTheme="minorAscii" w:cstheme="minorAscii"/>
          <w:b w:val="1"/>
          <w:bCs w:val="1"/>
        </w:rPr>
        <w:t xml:space="preserve">the project? Wendy </w:t>
      </w:r>
      <w:r w:rsidRPr="7B062ADC" w:rsidR="0028708E">
        <w:rPr>
          <w:rFonts w:ascii="Calibri" w:hAnsi="Calibri" w:eastAsia="Calibri" w:cs="Calibri" w:asciiTheme="minorAscii" w:hAnsiTheme="minorAscii" w:eastAsiaTheme="minorAscii" w:cstheme="minorAscii"/>
          <w:b w:val="1"/>
          <w:bCs w:val="1"/>
        </w:rPr>
        <w:t xml:space="preserve">does not have a formal </w:t>
      </w:r>
      <w:r w:rsidRPr="7B062ADC" w:rsidR="0028708E">
        <w:rPr>
          <w:rFonts w:ascii="Calibri" w:hAnsi="Calibri" w:eastAsia="Calibri" w:cs="Calibri" w:asciiTheme="minorAscii" w:hAnsiTheme="minorAscii" w:eastAsiaTheme="minorAscii" w:cstheme="minorAscii"/>
          <w:b w:val="1"/>
          <w:bCs w:val="1"/>
        </w:rPr>
        <w:t xml:space="preserve">written </w:t>
      </w:r>
      <w:r w:rsidRPr="7B062ADC" w:rsidR="0028708E">
        <w:rPr>
          <w:rFonts w:ascii="Calibri" w:hAnsi="Calibri" w:eastAsia="Calibri" w:cs="Calibri" w:asciiTheme="minorAscii" w:hAnsiTheme="minorAscii" w:eastAsiaTheme="minorAscii" w:cstheme="minorAscii"/>
          <w:b w:val="1"/>
          <w:bCs w:val="1"/>
        </w:rPr>
        <w:t xml:space="preserve">contract with </w:t>
      </w:r>
      <w:r w:rsidRPr="7B062ADC" w:rsidR="0028708E">
        <w:rPr>
          <w:rFonts w:ascii="Calibri" w:hAnsi="Calibri" w:eastAsia="Calibri" w:cs="Calibri" w:asciiTheme="minorAscii" w:hAnsiTheme="minorAscii" w:eastAsiaTheme="minorAscii" w:cstheme="minorAscii"/>
          <w:b w:val="1"/>
          <w:bCs w:val="1"/>
        </w:rPr>
        <w:t>anyone</w:t>
      </w:r>
      <w:r w:rsidRPr="7B062ADC" w:rsidR="53FC21E7">
        <w:rPr>
          <w:rFonts w:ascii="Calibri" w:hAnsi="Calibri" w:eastAsia="Calibri" w:cs="Calibri" w:asciiTheme="minorAscii" w:hAnsiTheme="minorAscii" w:eastAsiaTheme="minorAscii" w:cstheme="minorAscii"/>
          <w:b w:val="1"/>
          <w:bCs w:val="1"/>
        </w:rPr>
        <w:t>.</w:t>
      </w:r>
    </w:p>
    <w:p w:rsidRPr="001A6F33" w:rsidR="001A6F33" w:rsidP="0F491174" w:rsidRDefault="0028708E" w14:paraId="017C3816" w14:textId="10708305">
      <w:pPr>
        <w:pStyle w:val="ListParagraph"/>
        <w:numPr>
          <w:ilvl w:val="0"/>
          <w:numId w:val="2"/>
        </w:numPr>
        <w:ind/>
        <w:rPr>
          <w:rFonts w:ascii="Calibri" w:hAnsi="Calibri" w:eastAsia="Calibri" w:cs="Calibri" w:asciiTheme="minorAscii" w:hAnsiTheme="minorAscii" w:eastAsiaTheme="minorAscii" w:cstheme="minorAscii"/>
          <w:b w:val="1"/>
          <w:bCs w:val="1"/>
        </w:rPr>
      </w:pPr>
      <w:r w:rsidRPr="0F491174" w:rsidR="53FC21E7">
        <w:rPr>
          <w:rFonts w:ascii="Calibri" w:hAnsi="Calibri" w:eastAsia="Calibri" w:cs="Calibri" w:asciiTheme="minorAscii" w:hAnsiTheme="minorAscii" w:eastAsiaTheme="minorAscii" w:cstheme="minorAscii"/>
          <w:b w:val="1"/>
          <w:bCs w:val="1"/>
        </w:rPr>
        <w:t>Further</w:t>
      </w:r>
      <w:r w:rsidRPr="0F491174" w:rsidR="53FC21E7">
        <w:rPr>
          <w:rFonts w:ascii="Calibri" w:hAnsi="Calibri" w:eastAsia="Calibri" w:cs="Calibri" w:asciiTheme="minorAscii" w:hAnsiTheme="minorAscii" w:eastAsiaTheme="minorAscii" w:cstheme="minorAscii"/>
          <w:b w:val="1"/>
          <w:bCs w:val="1"/>
        </w:rPr>
        <w:t xml:space="preserve"> into the project S</w:t>
      </w:r>
      <w:r w:rsidRPr="0F491174" w:rsidR="5F181E51">
        <w:rPr>
          <w:rFonts w:ascii="Calibri" w:hAnsi="Calibri" w:eastAsia="Calibri" w:cs="Calibri" w:asciiTheme="minorAscii" w:hAnsiTheme="minorAscii" w:eastAsiaTheme="minorAscii" w:cstheme="minorAscii"/>
          <w:b w:val="1"/>
          <w:bCs w:val="1"/>
        </w:rPr>
        <w:t xml:space="preserve">mart </w:t>
      </w:r>
      <w:r w:rsidRPr="0F491174" w:rsidR="53FC21E7">
        <w:rPr>
          <w:rFonts w:ascii="Calibri" w:hAnsi="Calibri" w:eastAsia="Calibri" w:cs="Calibri" w:asciiTheme="minorAscii" w:hAnsiTheme="minorAscii" w:eastAsiaTheme="minorAscii" w:cstheme="minorAscii"/>
          <w:b w:val="1"/>
          <w:bCs w:val="1"/>
        </w:rPr>
        <w:t>B</w:t>
      </w:r>
      <w:r w:rsidRPr="0F491174" w:rsidR="7461786A">
        <w:rPr>
          <w:rFonts w:ascii="Calibri" w:hAnsi="Calibri" w:eastAsia="Calibri" w:cs="Calibri" w:asciiTheme="minorAscii" w:hAnsiTheme="minorAscii" w:eastAsiaTheme="minorAscii" w:cstheme="minorAscii"/>
          <w:b w:val="1"/>
          <w:bCs w:val="1"/>
        </w:rPr>
        <w:t>uild</w:t>
      </w:r>
      <w:r w:rsidRPr="0F491174" w:rsidR="53FC21E7">
        <w:rPr>
          <w:rFonts w:ascii="Calibri" w:hAnsi="Calibri" w:eastAsia="Calibri" w:cs="Calibri" w:asciiTheme="minorAscii" w:hAnsiTheme="minorAscii" w:eastAsiaTheme="minorAscii" w:cstheme="minorAscii"/>
          <w:b w:val="1"/>
          <w:bCs w:val="1"/>
        </w:rPr>
        <w:t xml:space="preserve"> feel that they have not been paid for work done and feel that the contract has been mismanaged and so wish to pursue a </w:t>
      </w:r>
      <w:r w:rsidRPr="0F491174" w:rsidR="53FC21E7">
        <w:rPr>
          <w:rFonts w:ascii="Calibri" w:hAnsi="Calibri" w:eastAsia="Calibri" w:cs="Calibri" w:asciiTheme="minorAscii" w:hAnsiTheme="minorAscii" w:eastAsiaTheme="minorAscii" w:cstheme="minorAscii"/>
          <w:b w:val="1"/>
          <w:bCs w:val="1"/>
        </w:rPr>
        <w:t>claim</w:t>
      </w:r>
      <w:r w:rsidRPr="0F491174" w:rsidR="53FC21E7">
        <w:rPr>
          <w:rFonts w:ascii="Calibri" w:hAnsi="Calibri" w:eastAsia="Calibri" w:cs="Calibri" w:asciiTheme="minorAscii" w:hAnsiTheme="minorAscii" w:eastAsiaTheme="minorAscii" w:cstheme="minorAscii"/>
          <w:b w:val="1"/>
          <w:bCs w:val="1"/>
        </w:rPr>
        <w:t>.</w:t>
      </w:r>
      <w:r w:rsidRPr="0F491174" w:rsidR="53FC21E7">
        <w:rPr>
          <w:rFonts w:ascii="Calibri" w:hAnsi="Calibri" w:eastAsia="Calibri" w:cs="Calibri" w:asciiTheme="minorAscii" w:hAnsiTheme="minorAscii" w:eastAsiaTheme="minorAscii" w:cstheme="minorAscii"/>
        </w:rPr>
        <w:t xml:space="preserve"> </w:t>
      </w:r>
      <w:r w:rsidRPr="0F491174" w:rsidR="31D84B1C">
        <w:rPr>
          <w:b w:val="1"/>
          <w:bCs w:val="1"/>
        </w:rPr>
        <w:t>Perfect Project Managers</w:t>
      </w:r>
      <w:r w:rsidRPr="0F491174" w:rsidR="31D84B1C">
        <w:rPr>
          <w:rFonts w:ascii="Calibri" w:hAnsi="Calibri" w:eastAsia="Calibri" w:cs="Calibri" w:asciiTheme="minorAscii" w:hAnsiTheme="minorAscii" w:eastAsiaTheme="minorAscii" w:cstheme="minorAscii"/>
          <w:b w:val="1"/>
          <w:bCs w:val="1"/>
        </w:rPr>
        <w:t xml:space="preserve"> </w:t>
      </w:r>
      <w:r w:rsidRPr="0F491174" w:rsidR="53FC21E7">
        <w:rPr>
          <w:rFonts w:ascii="Calibri" w:hAnsi="Calibri" w:eastAsia="Calibri" w:cs="Calibri" w:asciiTheme="minorAscii" w:hAnsiTheme="minorAscii" w:eastAsiaTheme="minorAscii" w:cstheme="minorAscii"/>
          <w:b w:val="1"/>
          <w:bCs w:val="1"/>
        </w:rPr>
        <w:t>state that “their only duty is to the client and to keep as much money as possible for the benefit of the client so that they get work in the future</w:t>
      </w:r>
      <w:r w:rsidRPr="0F491174" w:rsidR="53FC21E7">
        <w:rPr>
          <w:rFonts w:ascii="Calibri" w:hAnsi="Calibri" w:eastAsia="Calibri" w:cs="Calibri" w:asciiTheme="minorAscii" w:hAnsiTheme="minorAscii" w:eastAsiaTheme="minorAscii" w:cstheme="minorAscii"/>
          <w:b w:val="1"/>
          <w:bCs w:val="1"/>
        </w:rPr>
        <w:t>”.</w:t>
      </w:r>
      <w:r w:rsidRPr="0F491174" w:rsidR="53FC21E7">
        <w:rPr>
          <w:rFonts w:ascii="Calibri" w:hAnsi="Calibri" w:eastAsia="Calibri" w:cs="Calibri" w:asciiTheme="minorAscii" w:hAnsiTheme="minorAscii" w:eastAsiaTheme="minorAscii" w:cstheme="minorAscii"/>
          <w:b w:val="1"/>
          <w:bCs w:val="1"/>
        </w:rPr>
        <w:t xml:space="preserve">  Advise S</w:t>
      </w:r>
      <w:r w:rsidRPr="0F491174" w:rsidR="225137C6">
        <w:rPr>
          <w:rFonts w:ascii="Calibri" w:hAnsi="Calibri" w:eastAsia="Calibri" w:cs="Calibri" w:asciiTheme="minorAscii" w:hAnsiTheme="minorAscii" w:eastAsiaTheme="minorAscii" w:cstheme="minorAscii"/>
          <w:b w:val="1"/>
          <w:bCs w:val="1"/>
        </w:rPr>
        <w:t xml:space="preserve">mart </w:t>
      </w:r>
      <w:r w:rsidRPr="0F491174" w:rsidR="53FC21E7">
        <w:rPr>
          <w:rFonts w:ascii="Calibri" w:hAnsi="Calibri" w:eastAsia="Calibri" w:cs="Calibri" w:asciiTheme="minorAscii" w:hAnsiTheme="minorAscii" w:eastAsiaTheme="minorAscii" w:cstheme="minorAscii"/>
          <w:b w:val="1"/>
          <w:bCs w:val="1"/>
        </w:rPr>
        <w:t>B</w:t>
      </w:r>
      <w:r w:rsidRPr="0F491174" w:rsidR="1CFDC965">
        <w:rPr>
          <w:rFonts w:ascii="Calibri" w:hAnsi="Calibri" w:eastAsia="Calibri" w:cs="Calibri" w:asciiTheme="minorAscii" w:hAnsiTheme="minorAscii" w:eastAsiaTheme="minorAscii" w:cstheme="minorAscii"/>
          <w:b w:val="1"/>
          <w:bCs w:val="1"/>
        </w:rPr>
        <w:t>uild</w:t>
      </w:r>
      <w:r w:rsidRPr="0F491174" w:rsidR="53FC21E7">
        <w:rPr>
          <w:rFonts w:ascii="Calibri" w:hAnsi="Calibri" w:eastAsia="Calibri" w:cs="Calibri" w:asciiTheme="minorAscii" w:hAnsiTheme="minorAscii" w:eastAsiaTheme="minorAscii" w:cstheme="minorAscii"/>
          <w:b w:val="1"/>
          <w:bCs w:val="1"/>
        </w:rPr>
        <w:t>.</w:t>
      </w:r>
    </w:p>
    <w:p w:rsidRPr="001A6F33" w:rsidR="001A6F33" w:rsidP="0F491174" w:rsidRDefault="0028708E" w14:paraId="4178F417" w14:textId="31925464">
      <w:pPr>
        <w:pStyle w:val="Normal"/>
        <w:ind w:left="0"/>
        <w:rPr/>
      </w:pPr>
      <w:r w:rsidR="4F10DBCD">
        <w:rPr/>
        <w:t xml:space="preserve">The final 10% of the marks are awarded for </w:t>
      </w:r>
      <w:r w:rsidR="2B3A398F">
        <w:rPr/>
        <w:t xml:space="preserve">your report structure, academic </w:t>
      </w:r>
      <w:r w:rsidR="2B3A398F">
        <w:rPr/>
        <w:t>aspects</w:t>
      </w:r>
      <w:r w:rsidR="2B3A398F">
        <w:rPr/>
        <w:t xml:space="preserve"> and use of language</w:t>
      </w:r>
    </w:p>
    <w:tbl>
      <w:tblPr>
        <w:tblStyle w:val="TableGrid"/>
        <w:tblW w:w="0" w:type="auto"/>
        <w:tblLayout w:type="fixed"/>
        <w:tblLook w:val="04A0" w:firstRow="1" w:lastRow="0" w:firstColumn="1" w:lastColumn="0" w:noHBand="0" w:noVBand="1"/>
      </w:tblPr>
      <w:tblGrid>
        <w:gridCol w:w="1127"/>
        <w:gridCol w:w="1485"/>
        <w:gridCol w:w="769"/>
        <w:gridCol w:w="1127"/>
        <w:gridCol w:w="1515"/>
        <w:gridCol w:w="739"/>
        <w:gridCol w:w="705"/>
        <w:gridCol w:w="1549"/>
      </w:tblGrid>
      <w:tr w:rsidR="0F491174" w:rsidTr="0F491174" w14:paraId="54240213">
        <w:trPr>
          <w:trHeight w:val="300"/>
        </w:trPr>
        <w:tc>
          <w:tcPr>
            <w:tcW w:w="1127" w:type="dxa"/>
            <w:tcBorders>
              <w:top w:val="single" w:sz="8"/>
              <w:left w:val="single" w:sz="8"/>
              <w:bottom w:val="single" w:sz="8"/>
              <w:right w:val="single" w:sz="8"/>
            </w:tcBorders>
            <w:tcMar>
              <w:left w:w="108" w:type="dxa"/>
              <w:right w:w="108" w:type="dxa"/>
            </w:tcMar>
            <w:vAlign w:val="top"/>
          </w:tcPr>
          <w:p w:rsidR="0F491174" w:rsidP="0F491174" w:rsidRDefault="0F491174" w14:paraId="1DAF7CAE" w14:textId="7BE5CD31">
            <w:pPr>
              <w:spacing w:before="0" w:beforeAutospacing="off" w:after="0" w:afterAutospacing="off"/>
              <w:ind w:left="-20" w:right="-20"/>
              <w:rPr/>
            </w:pPr>
            <w:r w:rsidRPr="0F491174" w:rsidR="0F491174">
              <w:rPr>
                <w:rFonts w:ascii="Calibri" w:hAnsi="Calibri" w:eastAsia="Calibri" w:cs="Calibri"/>
                <w:sz w:val="18"/>
                <w:szCs w:val="18"/>
              </w:rPr>
              <w:t>Assessment (Report) Structure and References (5%)</w:t>
            </w:r>
          </w:p>
        </w:tc>
        <w:tc>
          <w:tcPr>
            <w:tcW w:w="1485" w:type="dxa"/>
            <w:tcBorders>
              <w:top w:val="single" w:sz="8"/>
              <w:left w:val="single" w:sz="8"/>
              <w:bottom w:val="single" w:sz="8"/>
              <w:right w:val="single" w:sz="8"/>
            </w:tcBorders>
            <w:tcMar>
              <w:left w:w="108" w:type="dxa"/>
              <w:right w:w="108" w:type="dxa"/>
            </w:tcMar>
            <w:vAlign w:val="top"/>
          </w:tcPr>
          <w:p w:rsidR="0F491174" w:rsidP="0F491174" w:rsidRDefault="0F491174" w14:paraId="29E6B4BD" w14:textId="5EED5670">
            <w:pPr>
              <w:spacing w:after="160" w:afterAutospacing="off" w:line="257" w:lineRule="auto"/>
              <w:ind w:left="-20" w:right="-20"/>
              <w:rPr/>
            </w:pPr>
            <w:r w:rsidRPr="0F491174" w:rsidR="0F491174">
              <w:rPr>
                <w:rFonts w:ascii="Calibri" w:hAnsi="Calibri" w:eastAsia="Calibri" w:cs="Calibri"/>
                <w:sz w:val="18"/>
                <w:szCs w:val="18"/>
              </w:rPr>
              <w:t xml:space="preserve">Excellent structure, with use of headings, sub- headings, formatting, and page breaks. Excellent academic rigour where points and arguments are cited using the Harvard system, with diverse and credible sources. </w:t>
            </w:r>
          </w:p>
          <w:p w:rsidR="0F491174" w:rsidP="0F491174" w:rsidRDefault="0F491174" w14:paraId="2B84FC33" w14:textId="0DE36DC8">
            <w:pPr>
              <w:spacing w:before="0" w:beforeAutospacing="off" w:after="0" w:afterAutospacing="off"/>
              <w:ind w:left="-20" w:right="-20"/>
              <w:rPr/>
            </w:pPr>
            <w:r w:rsidRPr="0F491174" w:rsidR="0F491174">
              <w:rPr>
                <w:rFonts w:ascii="Calibri" w:hAnsi="Calibri" w:eastAsia="Calibri" w:cs="Calibri"/>
                <w:sz w:val="18"/>
                <w:szCs w:val="18"/>
              </w:rPr>
              <w:t xml:space="preserve"> </w:t>
            </w:r>
          </w:p>
        </w:tc>
        <w:tc>
          <w:tcPr>
            <w:tcW w:w="1896" w:type="dxa"/>
            <w:gridSpan w:val="2"/>
            <w:tcBorders>
              <w:top w:val="single" w:sz="8"/>
              <w:left w:val="single" w:sz="8"/>
              <w:bottom w:val="single" w:sz="8"/>
              <w:right w:val="single" w:sz="8"/>
            </w:tcBorders>
            <w:tcMar>
              <w:left w:w="108" w:type="dxa"/>
              <w:right w:w="108" w:type="dxa"/>
            </w:tcMar>
            <w:vAlign w:val="top"/>
          </w:tcPr>
          <w:p w:rsidR="0F491174" w:rsidP="0F491174" w:rsidRDefault="0F491174" w14:paraId="34F44B8F" w14:textId="4DFE69C4">
            <w:pPr>
              <w:spacing w:before="0" w:beforeAutospacing="off" w:after="0" w:afterAutospacing="off"/>
              <w:ind w:left="-20" w:right="-20"/>
              <w:rPr/>
            </w:pPr>
            <w:r w:rsidRPr="0F491174" w:rsidR="0F491174">
              <w:rPr>
                <w:rFonts w:ascii="Calibri" w:hAnsi="Calibri" w:eastAsia="Calibri" w:cs="Calibri"/>
                <w:sz w:val="18"/>
                <w:szCs w:val="18"/>
              </w:rPr>
              <w:t>Very good structure, with use of headings, sub-headings, formatting, and page breaks. Very good academic rigour, where on the whole points and arguments are cited using the Harvard system, with only a few errors or missed opportunities.</w:t>
            </w:r>
          </w:p>
        </w:tc>
        <w:tc>
          <w:tcPr>
            <w:tcW w:w="1515" w:type="dxa"/>
            <w:tcBorders>
              <w:top w:val="single" w:sz="8"/>
              <w:left w:val="nil"/>
              <w:bottom w:val="single" w:sz="8"/>
              <w:right w:val="single" w:sz="8"/>
            </w:tcBorders>
            <w:tcMar>
              <w:left w:w="108" w:type="dxa"/>
              <w:right w:w="108" w:type="dxa"/>
            </w:tcMar>
            <w:vAlign w:val="top"/>
          </w:tcPr>
          <w:p w:rsidR="0F491174" w:rsidP="0F491174" w:rsidRDefault="0F491174" w14:paraId="5F9B29CD" w14:textId="6B784CAC">
            <w:pPr>
              <w:spacing w:before="0" w:beforeAutospacing="off" w:after="0" w:afterAutospacing="off"/>
              <w:ind w:left="-20" w:right="-20"/>
              <w:rPr/>
            </w:pPr>
            <w:r w:rsidRPr="0F491174" w:rsidR="0F491174">
              <w:rPr>
                <w:rFonts w:ascii="Calibri" w:hAnsi="Calibri" w:eastAsia="Calibri" w:cs="Calibri"/>
                <w:sz w:val="18"/>
                <w:szCs w:val="18"/>
              </w:rPr>
              <w:t>Good structure, with some headings, sub-headings, and formatting. Good academic rigour, where some points and arguments are cited using the Harvard system, but there are some obvious errors and/or missed opportunities.</w:t>
            </w:r>
          </w:p>
        </w:tc>
        <w:tc>
          <w:tcPr>
            <w:tcW w:w="1444" w:type="dxa"/>
            <w:gridSpan w:val="2"/>
            <w:tcBorders>
              <w:top w:val="single" w:sz="8"/>
              <w:left w:val="single" w:sz="8"/>
              <w:bottom w:val="single" w:sz="8"/>
              <w:right w:val="single" w:sz="8"/>
            </w:tcBorders>
            <w:tcMar>
              <w:left w:w="108" w:type="dxa"/>
              <w:right w:w="108" w:type="dxa"/>
            </w:tcMar>
            <w:vAlign w:val="top"/>
          </w:tcPr>
          <w:p w:rsidR="0F491174" w:rsidP="0F491174" w:rsidRDefault="0F491174" w14:paraId="1C1848C1" w14:textId="0DEE63A7">
            <w:pPr>
              <w:spacing w:before="0" w:beforeAutospacing="off" w:after="0" w:afterAutospacing="off"/>
              <w:ind w:left="-20" w:right="-20"/>
              <w:rPr/>
            </w:pPr>
            <w:r w:rsidRPr="0F491174" w:rsidR="0F491174">
              <w:rPr>
                <w:rFonts w:ascii="Calibri" w:hAnsi="Calibri" w:eastAsia="Calibri" w:cs="Calibri"/>
                <w:sz w:val="18"/>
                <w:szCs w:val="18"/>
              </w:rPr>
              <w:t>Satisfactory structure, but with limited headings, sub- headings, and formatting.  Some academic rigour, where some points and arguments are made but not cited using the Harvard system or with obvious errors and/or missed opportunities.</w:t>
            </w:r>
          </w:p>
        </w:tc>
        <w:tc>
          <w:tcPr>
            <w:tcW w:w="1549" w:type="dxa"/>
            <w:tcBorders>
              <w:top w:val="single" w:sz="8"/>
              <w:left w:val="nil"/>
              <w:bottom w:val="single" w:sz="8"/>
              <w:right w:val="single" w:sz="8"/>
            </w:tcBorders>
            <w:tcMar>
              <w:left w:w="108" w:type="dxa"/>
              <w:right w:w="108" w:type="dxa"/>
            </w:tcMar>
            <w:vAlign w:val="top"/>
          </w:tcPr>
          <w:p w:rsidR="0F491174" w:rsidP="0F491174" w:rsidRDefault="0F491174" w14:paraId="7321FEEA" w14:textId="6142B033">
            <w:pPr>
              <w:spacing w:after="160" w:afterAutospacing="off" w:line="257" w:lineRule="auto"/>
              <w:ind w:left="-20" w:right="-20"/>
              <w:rPr/>
            </w:pPr>
            <w:r w:rsidRPr="0F491174" w:rsidR="0F491174">
              <w:rPr>
                <w:rFonts w:ascii="Calibri" w:hAnsi="Calibri" w:eastAsia="Calibri" w:cs="Calibri"/>
                <w:sz w:val="18"/>
                <w:szCs w:val="18"/>
              </w:rPr>
              <w:t xml:space="preserve">Unsatisfactory structure, with a lack of headings, sub- headings, and poor formatting.  The work lacks relevant content, attention to detail and academic rigour, with few if any citations using the Harvard system. </w:t>
            </w:r>
          </w:p>
          <w:p w:rsidR="0F491174" w:rsidP="0F491174" w:rsidRDefault="0F491174" w14:paraId="4BFF9C85" w14:textId="215AD634">
            <w:pPr>
              <w:spacing w:before="0" w:beforeAutospacing="off" w:after="0" w:afterAutospacing="off"/>
              <w:ind w:left="-20" w:right="-20"/>
              <w:rPr/>
            </w:pPr>
            <w:r w:rsidRPr="0F491174" w:rsidR="0F491174">
              <w:rPr>
                <w:rFonts w:ascii="Calibri" w:hAnsi="Calibri" w:eastAsia="Calibri" w:cs="Calibri"/>
                <w:sz w:val="18"/>
                <w:szCs w:val="18"/>
              </w:rPr>
              <w:t xml:space="preserve"> </w:t>
            </w:r>
          </w:p>
        </w:tc>
      </w:tr>
      <w:tr w:rsidR="0F491174" w:rsidTr="0F491174" w14:paraId="3817198A">
        <w:trPr>
          <w:trHeight w:val="300"/>
        </w:trPr>
        <w:tc>
          <w:tcPr>
            <w:tcW w:w="1127" w:type="dxa"/>
            <w:tcBorders>
              <w:top w:val="single" w:sz="8"/>
              <w:left w:val="single" w:sz="8"/>
              <w:bottom w:val="single" w:sz="8"/>
              <w:right w:val="single" w:sz="8"/>
            </w:tcBorders>
            <w:tcMar>
              <w:left w:w="108" w:type="dxa"/>
              <w:right w:w="108" w:type="dxa"/>
            </w:tcMar>
            <w:vAlign w:val="top"/>
          </w:tcPr>
          <w:p w:rsidR="0F491174" w:rsidP="0F491174" w:rsidRDefault="0F491174" w14:paraId="4A8CA4BD" w14:textId="08D1BA19">
            <w:pPr>
              <w:spacing w:after="160" w:afterAutospacing="off" w:line="257" w:lineRule="auto"/>
              <w:ind w:left="-20" w:right="-20"/>
              <w:rPr/>
            </w:pPr>
            <w:r w:rsidRPr="0F491174" w:rsidR="0F491174">
              <w:rPr>
                <w:rFonts w:ascii="Calibri" w:hAnsi="Calibri" w:eastAsia="Calibri" w:cs="Calibri"/>
                <w:sz w:val="18"/>
                <w:szCs w:val="18"/>
              </w:rPr>
              <w:t xml:space="preserve">Technical Proficiency of English (Spelling, Punctuation and Grammar) (5%) </w:t>
            </w:r>
          </w:p>
          <w:p w:rsidR="0F491174" w:rsidP="0F491174" w:rsidRDefault="0F491174" w14:paraId="607C4C92" w14:textId="734C96AD">
            <w:pPr>
              <w:spacing w:before="0" w:beforeAutospacing="off" w:after="0" w:afterAutospacing="off"/>
              <w:ind w:left="-20" w:right="-20"/>
              <w:rPr/>
            </w:pPr>
            <w:r w:rsidRPr="0F491174" w:rsidR="0F491174">
              <w:rPr>
                <w:rFonts w:ascii="Calibri" w:hAnsi="Calibri" w:eastAsia="Calibri" w:cs="Calibri"/>
                <w:sz w:val="18"/>
                <w:szCs w:val="18"/>
              </w:rPr>
              <w:t xml:space="preserve"> </w:t>
            </w:r>
          </w:p>
        </w:tc>
        <w:tc>
          <w:tcPr>
            <w:tcW w:w="2254" w:type="dxa"/>
            <w:gridSpan w:val="2"/>
            <w:tcBorders>
              <w:top w:val="single" w:sz="8"/>
              <w:left w:val="single" w:sz="8"/>
              <w:bottom w:val="single" w:sz="8"/>
              <w:right w:val="single" w:sz="8"/>
            </w:tcBorders>
            <w:tcMar>
              <w:left w:w="108" w:type="dxa"/>
              <w:right w:w="108" w:type="dxa"/>
            </w:tcMar>
            <w:vAlign w:val="top"/>
          </w:tcPr>
          <w:p w:rsidR="0F491174" w:rsidP="0F491174" w:rsidRDefault="0F491174" w14:paraId="60F45355" w14:textId="33C478AC">
            <w:pPr>
              <w:spacing w:after="160" w:afterAutospacing="off" w:line="257" w:lineRule="auto"/>
              <w:ind w:left="-20" w:right="-20"/>
              <w:rPr/>
            </w:pPr>
            <w:r w:rsidRPr="0F491174" w:rsidR="0F491174">
              <w:rPr>
                <w:rFonts w:ascii="Calibri" w:hAnsi="Calibri" w:eastAsia="Calibri" w:cs="Calibri"/>
                <w:sz w:val="18"/>
                <w:szCs w:val="18"/>
              </w:rPr>
              <w:t xml:space="preserve">5 Marks- Fully meets the Technical Proficiency Threshold Criterion.  </w:t>
            </w:r>
          </w:p>
          <w:p w:rsidR="0F491174" w:rsidP="0F491174" w:rsidRDefault="0F491174" w14:paraId="613708E0" w14:textId="0548C495">
            <w:pPr>
              <w:spacing w:after="160" w:afterAutospacing="off" w:line="257" w:lineRule="auto"/>
              <w:ind w:left="-20" w:right="-20"/>
              <w:rPr/>
            </w:pPr>
            <w:r w:rsidRPr="0F491174" w:rsidR="0F491174">
              <w:rPr>
                <w:rFonts w:ascii="Calibri" w:hAnsi="Calibri" w:eastAsia="Calibri" w:cs="Calibri"/>
                <w:sz w:val="18"/>
                <w:szCs w:val="18"/>
              </w:rPr>
              <w:t>Spelling, grammar, punctuation and vocabulary meet the minimum standard for this study level for accuracy and clarity. Written expression has very few errors. Vocabulary choice shows an accurate understanding of subject specific language and terminology, and all of these being used correctly. There are very few grammatical errors and expressed ideas are communicated clearly. Writing style includes a combination of short and longer sentences appropriate to the form of the assessment (for example, the use of bullet points and captions instead of sentences).</w:t>
            </w:r>
          </w:p>
          <w:p w:rsidR="0F491174" w:rsidP="0F491174" w:rsidRDefault="0F491174" w14:paraId="44954857" w14:textId="583B9801">
            <w:pPr>
              <w:spacing w:before="0" w:beforeAutospacing="off" w:after="0" w:afterAutospacing="off"/>
              <w:ind w:left="-20" w:right="-20"/>
              <w:rPr/>
            </w:pPr>
            <w:r w:rsidRPr="0F491174" w:rsidR="0F491174">
              <w:rPr>
                <w:rFonts w:ascii="Calibri" w:hAnsi="Calibri" w:eastAsia="Calibri" w:cs="Calibri"/>
                <w:sz w:val="18"/>
                <w:szCs w:val="18"/>
              </w:rPr>
              <w:t xml:space="preserve"> </w:t>
            </w:r>
          </w:p>
        </w:tc>
        <w:tc>
          <w:tcPr>
            <w:tcW w:w="3381" w:type="dxa"/>
            <w:gridSpan w:val="3"/>
            <w:tcBorders>
              <w:top w:val="nil" w:sz="8"/>
              <w:left w:val="nil"/>
              <w:bottom w:val="single" w:sz="8"/>
              <w:right w:val="single" w:sz="8"/>
            </w:tcBorders>
            <w:tcMar>
              <w:left w:w="108" w:type="dxa"/>
              <w:right w:w="108" w:type="dxa"/>
            </w:tcMar>
            <w:vAlign w:val="top"/>
          </w:tcPr>
          <w:p w:rsidR="0F491174" w:rsidP="0F491174" w:rsidRDefault="0F491174" w14:paraId="0EC9EC1A" w14:textId="6BBE6466">
            <w:pPr>
              <w:spacing w:after="160" w:afterAutospacing="off" w:line="257" w:lineRule="auto"/>
              <w:ind w:left="-20" w:right="-20"/>
              <w:rPr/>
            </w:pPr>
            <w:r w:rsidRPr="0F491174" w:rsidR="0F491174">
              <w:rPr>
                <w:rFonts w:ascii="Calibri" w:hAnsi="Calibri" w:eastAsia="Calibri" w:cs="Calibri"/>
                <w:sz w:val="18"/>
                <w:szCs w:val="18"/>
              </w:rPr>
              <w:t xml:space="preserve">3 Marks - Partly meets the Technical Proficiency Threshold Criterion.  </w:t>
            </w:r>
          </w:p>
          <w:p w:rsidR="0F491174" w:rsidP="0F491174" w:rsidRDefault="0F491174" w14:paraId="643AE2B2" w14:textId="3AE87C4E">
            <w:pPr>
              <w:spacing w:before="0" w:beforeAutospacing="off" w:after="0" w:afterAutospacing="off"/>
              <w:ind w:left="-20" w:right="-20"/>
              <w:rPr/>
            </w:pPr>
            <w:r w:rsidRPr="0F491174" w:rsidR="0F491174">
              <w:rPr>
                <w:rFonts w:ascii="Calibri" w:hAnsi="Calibri" w:eastAsia="Calibri" w:cs="Calibri"/>
                <w:sz w:val="18"/>
                <w:szCs w:val="18"/>
              </w:rPr>
              <w:t xml:space="preserve">Spelling, grammar, punctuation and vocabulary partly meets the minimum standard for this level of study for accuracy and clarity. Written expression has some errors. Vocabulary choice shows some accurate understanding of subject specific language and terminology, with most of these being used correctly. Sentences are mainly grammatically correct and express ideas clearly.  Writing style includes a combination of short and longer sentences appropriate to the form of assessment (for example, bullet points and captions instead of sentences).  </w:t>
            </w:r>
          </w:p>
        </w:tc>
        <w:tc>
          <w:tcPr>
            <w:tcW w:w="2254" w:type="dxa"/>
            <w:gridSpan w:val="2"/>
            <w:tcBorders>
              <w:top w:val="nil" w:sz="8"/>
              <w:left w:val="nil"/>
              <w:bottom w:val="single" w:sz="8"/>
              <w:right w:val="single" w:sz="8"/>
            </w:tcBorders>
            <w:tcMar>
              <w:left w:w="108" w:type="dxa"/>
              <w:right w:w="108" w:type="dxa"/>
            </w:tcMar>
            <w:vAlign w:val="top"/>
          </w:tcPr>
          <w:p w:rsidR="0F491174" w:rsidP="0F491174" w:rsidRDefault="0F491174" w14:paraId="17F5B541" w14:textId="5D5EB62F">
            <w:pPr>
              <w:spacing w:after="160" w:afterAutospacing="off" w:line="257" w:lineRule="auto"/>
              <w:ind w:left="-20" w:right="-20"/>
              <w:rPr/>
            </w:pPr>
            <w:r w:rsidRPr="0F491174" w:rsidR="0F491174">
              <w:rPr>
                <w:rFonts w:ascii="Calibri" w:hAnsi="Calibri" w:eastAsia="Calibri" w:cs="Calibri"/>
                <w:sz w:val="18"/>
                <w:szCs w:val="18"/>
              </w:rPr>
              <w:t xml:space="preserve">0 Marks - Does not meet the Technical Proficiency Threshold Criterion. </w:t>
            </w:r>
          </w:p>
          <w:p w:rsidR="0F491174" w:rsidP="0F491174" w:rsidRDefault="0F491174" w14:paraId="06ED1F21" w14:textId="094F25EF">
            <w:pPr>
              <w:spacing w:before="0" w:beforeAutospacing="off" w:after="0" w:afterAutospacing="off"/>
              <w:ind w:left="-20" w:right="-20"/>
              <w:rPr/>
            </w:pPr>
            <w:r w:rsidRPr="0F491174" w:rsidR="0F491174">
              <w:rPr>
                <w:rFonts w:ascii="Calibri" w:hAnsi="Calibri" w:eastAsia="Calibri" w:cs="Calibri"/>
                <w:sz w:val="18"/>
                <w:szCs w:val="18"/>
              </w:rPr>
              <w:t xml:space="preserve">Spelling, grammar, punctuation and vocabulary does not meet the minimum standard for this study level in terms of accuracy and clarity. Written expression has many errors. Vocabulary choice shows a lack of understanding of subject specific language and terminology with many terms being used incorrectly. Sentences are commonly grammatically incorrect and expressed ideas are not clear.  </w:t>
            </w:r>
          </w:p>
        </w:tc>
      </w:tr>
    </w:tbl>
    <w:p w:rsidRPr="001A6F33" w:rsidR="001A6F33" w:rsidP="0F491174" w:rsidRDefault="0028708E" w14:paraId="4EAC1BD7" w14:textId="7662CA9A">
      <w:pPr>
        <w:pStyle w:val="Normal"/>
        <w:ind w:left="0"/>
        <w:rPr/>
      </w:pPr>
    </w:p>
    <w:p w:rsidRPr="001A6F33" w:rsidR="001A6F33" w:rsidP="0F491174" w:rsidRDefault="0028708E" w14:paraId="55B93863" w14:textId="13892570">
      <w:pPr>
        <w:pStyle w:val="Normal"/>
        <w:ind w:left="0"/>
        <w:rPr/>
      </w:pPr>
      <w:r w:rsidR="74410795">
        <w:rPr/>
        <w:t xml:space="preserve"> </w:t>
      </w:r>
    </w:p>
    <w:sectPr w:rsidRPr="001A6F33" w:rsidR="001A6F33" w:rsidSect="0045606C">
      <w:headerReference w:type="default" r:id="rId16"/>
      <w:footerReference w:type="default" r:id="rId17"/>
      <w:pgSz w:w="11906" w:h="16838" w:orient="portrait"/>
      <w:pgMar w:top="142" w:right="1440" w:bottom="1440" w:left="1440" w:header="284" w:footer="14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9C4" w:rsidP="001A6F33" w:rsidRDefault="000719C4" w14:paraId="58B7E09D" w14:textId="77777777">
      <w:pPr>
        <w:spacing w:after="0" w:line="240" w:lineRule="auto"/>
      </w:pPr>
      <w:r>
        <w:separator/>
      </w:r>
    </w:p>
  </w:endnote>
  <w:endnote w:type="continuationSeparator" w:id="0">
    <w:p w:rsidR="000719C4" w:rsidP="001A6F33" w:rsidRDefault="000719C4" w14:paraId="6AA871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RDefault="001A6F33" w14:paraId="3C9AF78C" w14:textId="77777777">
    <w:pPr>
      <w:pStyle w:val="Footer"/>
    </w:pPr>
    <w:r>
      <w:tab/>
    </w:r>
    <w:r>
      <w:tab/>
    </w:r>
    <w:r>
      <w:tab/>
    </w:r>
    <w:r>
      <w:tab/>
    </w:r>
    <w:r>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9C4" w:rsidP="001A6F33" w:rsidRDefault="000719C4" w14:paraId="17645A28" w14:textId="77777777">
      <w:pPr>
        <w:spacing w:after="0" w:line="240" w:lineRule="auto"/>
      </w:pPr>
      <w:r>
        <w:separator/>
      </w:r>
    </w:p>
  </w:footnote>
  <w:footnote w:type="continuationSeparator" w:id="0">
    <w:p w:rsidR="000719C4" w:rsidP="001A6F33" w:rsidRDefault="000719C4" w14:paraId="52E3726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P="001A6F33" w:rsidRDefault="001A6F33" w14:paraId="3C9AF78A" w14:textId="77777777">
    <w:pPr>
      <w:pStyle w:val="Header"/>
      <w:jc w:val="right"/>
    </w:pPr>
  </w:p>
  <w:p w:rsidR="001A6F33" w:rsidRDefault="001A6F33" w14:paraId="3C9AF78B" w14:textId="77777777">
    <w:pPr>
      <w:pStyle w:val="Header"/>
    </w:pPr>
  </w:p>
</w:hdr>
</file>

<file path=word/intelligence2.xml><?xml version="1.0" encoding="utf-8"?>
<int2:intelligence xmlns:int2="http://schemas.microsoft.com/office/intelligence/2020/intelligence">
  <int2:observations>
    <int2:bookmark int2:bookmarkName="_Int_0vDjYm9u" int2:invalidationBookmarkName="" int2:hashCode="A0cM+i+pnhSPxn" int2:id="o03Kq1iO">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20F0054"/>
    <w:multiLevelType w:val="hybridMultilevel"/>
    <w:tmpl w:val="25DE057E"/>
    <w:lvl w:ilvl="0" w:tplc="AE020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D3511C0"/>
    <w:multiLevelType w:val="multilevel"/>
    <w:tmpl w:val="3246F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16cid:durableId="1568415630">
    <w:abstractNumId w:val="0"/>
  </w:num>
  <w:num w:numId="2" w16cid:durableId="185949119">
    <w:abstractNumId w:val="2"/>
  </w:num>
  <w:num w:numId="3" w16cid:durableId="2070179878">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719C4"/>
    <w:rsid w:val="00074DA5"/>
    <w:rsid w:val="00081895"/>
    <w:rsid w:val="0009144D"/>
    <w:rsid w:val="000B6534"/>
    <w:rsid w:val="000D5DA8"/>
    <w:rsid w:val="00114D2D"/>
    <w:rsid w:val="001A6F33"/>
    <w:rsid w:val="0028708E"/>
    <w:rsid w:val="002E23E4"/>
    <w:rsid w:val="0045606C"/>
    <w:rsid w:val="004722C9"/>
    <w:rsid w:val="004C11CE"/>
    <w:rsid w:val="004E158B"/>
    <w:rsid w:val="004E2938"/>
    <w:rsid w:val="005366F3"/>
    <w:rsid w:val="00764AB3"/>
    <w:rsid w:val="008547EF"/>
    <w:rsid w:val="00890E4E"/>
    <w:rsid w:val="008C6732"/>
    <w:rsid w:val="00953632"/>
    <w:rsid w:val="009557F1"/>
    <w:rsid w:val="009E0C9C"/>
    <w:rsid w:val="00A34DCF"/>
    <w:rsid w:val="00A60DE6"/>
    <w:rsid w:val="00A85A2C"/>
    <w:rsid w:val="00AF12A3"/>
    <w:rsid w:val="00B74F29"/>
    <w:rsid w:val="00BB43FF"/>
    <w:rsid w:val="00BC3E1D"/>
    <w:rsid w:val="00C05596"/>
    <w:rsid w:val="00C421E6"/>
    <w:rsid w:val="00CB0E62"/>
    <w:rsid w:val="00D55F03"/>
    <w:rsid w:val="00DD085B"/>
    <w:rsid w:val="00E204CA"/>
    <w:rsid w:val="00FA082C"/>
    <w:rsid w:val="00FC2EA2"/>
    <w:rsid w:val="07B5F447"/>
    <w:rsid w:val="090E7B74"/>
    <w:rsid w:val="0A13793E"/>
    <w:rsid w:val="0AEC0AEC"/>
    <w:rsid w:val="0AEF3B34"/>
    <w:rsid w:val="0DE1EC97"/>
    <w:rsid w:val="0E7AAD4A"/>
    <w:rsid w:val="0EF0A652"/>
    <w:rsid w:val="0F491174"/>
    <w:rsid w:val="118317AE"/>
    <w:rsid w:val="11A6DBEF"/>
    <w:rsid w:val="14BA1085"/>
    <w:rsid w:val="15573CB6"/>
    <w:rsid w:val="160626D9"/>
    <w:rsid w:val="18EDF140"/>
    <w:rsid w:val="19BFD274"/>
    <w:rsid w:val="1CFDC965"/>
    <w:rsid w:val="1D2F43C2"/>
    <w:rsid w:val="1D6ADDEF"/>
    <w:rsid w:val="1F474A29"/>
    <w:rsid w:val="1FB31166"/>
    <w:rsid w:val="21908B70"/>
    <w:rsid w:val="225137C6"/>
    <w:rsid w:val="235B7B4B"/>
    <w:rsid w:val="23A61C1A"/>
    <w:rsid w:val="278DB7D0"/>
    <w:rsid w:val="28DA5538"/>
    <w:rsid w:val="2B3A398F"/>
    <w:rsid w:val="2C11F5FA"/>
    <w:rsid w:val="2DBA3295"/>
    <w:rsid w:val="2EB1087E"/>
    <w:rsid w:val="2F9E33B9"/>
    <w:rsid w:val="30E5671D"/>
    <w:rsid w:val="318117D8"/>
    <w:rsid w:val="31D84B1C"/>
    <w:rsid w:val="32680F21"/>
    <w:rsid w:val="33A71440"/>
    <w:rsid w:val="33BC3FE4"/>
    <w:rsid w:val="36F3E0A6"/>
    <w:rsid w:val="388FB107"/>
    <w:rsid w:val="3A336EEE"/>
    <w:rsid w:val="3BC751C9"/>
    <w:rsid w:val="3D6B0FB0"/>
    <w:rsid w:val="3E5E089E"/>
    <w:rsid w:val="3E9D63FC"/>
    <w:rsid w:val="40487829"/>
    <w:rsid w:val="40537D79"/>
    <w:rsid w:val="40CEA0F3"/>
    <w:rsid w:val="414499FB"/>
    <w:rsid w:val="423E80D3"/>
    <w:rsid w:val="43DA5134"/>
    <w:rsid w:val="4402C67A"/>
    <w:rsid w:val="4478BF82"/>
    <w:rsid w:val="46A996A0"/>
    <w:rsid w:val="46B8FC17"/>
    <w:rsid w:val="4726FE3D"/>
    <w:rsid w:val="48456701"/>
    <w:rsid w:val="4A6165FC"/>
    <w:rsid w:val="4B4D306A"/>
    <w:rsid w:val="4D938FDA"/>
    <w:rsid w:val="4F10DBCD"/>
    <w:rsid w:val="4F225ACA"/>
    <w:rsid w:val="53FC21E7"/>
    <w:rsid w:val="58B4F3BE"/>
    <w:rsid w:val="599E80B7"/>
    <w:rsid w:val="5C1EC2BE"/>
    <w:rsid w:val="5C731C5E"/>
    <w:rsid w:val="5E71F1DA"/>
    <w:rsid w:val="5F181E51"/>
    <w:rsid w:val="5F3C0157"/>
    <w:rsid w:val="5F4E84AE"/>
    <w:rsid w:val="600DC23B"/>
    <w:rsid w:val="6148755A"/>
    <w:rsid w:val="64B053E1"/>
    <w:rsid w:val="6987E683"/>
    <w:rsid w:val="6B0EF363"/>
    <w:rsid w:val="6CEC4543"/>
    <w:rsid w:val="7083557F"/>
    <w:rsid w:val="70DABEF8"/>
    <w:rsid w:val="70F315A1"/>
    <w:rsid w:val="70FE809B"/>
    <w:rsid w:val="7138E0BE"/>
    <w:rsid w:val="7358261D"/>
    <w:rsid w:val="74410795"/>
    <w:rsid w:val="745B2C13"/>
    <w:rsid w:val="7461786A"/>
    <w:rsid w:val="7629F537"/>
    <w:rsid w:val="763C32D4"/>
    <w:rsid w:val="7B062ADC"/>
    <w:rsid w:val="7B202949"/>
    <w:rsid w:val="7E048DAF"/>
    <w:rsid w:val="7F312812"/>
    <w:rsid w:val="7F738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4F29"/>
    <w:rPr>
      <w:rFonts w:ascii="Segoe UI" w:hAnsi="Segoe UI" w:cs="Segoe UI"/>
      <w:sz w:val="18"/>
      <w:szCs w:val="18"/>
    </w:rPr>
  </w:style>
  <w:style w:type="character" w:styleId="CommentReference">
    <w:name w:val="annotation reference"/>
    <w:basedOn w:val="DefaultParagraphFont"/>
    <w:uiPriority w:val="99"/>
    <w:semiHidden/>
    <w:unhideWhenUsed/>
    <w:rsid w:val="00074DA5"/>
    <w:rPr>
      <w:sz w:val="16"/>
      <w:szCs w:val="16"/>
    </w:rPr>
  </w:style>
  <w:style w:type="paragraph" w:styleId="CommentText">
    <w:name w:val="annotation text"/>
    <w:basedOn w:val="Normal"/>
    <w:link w:val="CommentTextChar"/>
    <w:uiPriority w:val="99"/>
    <w:unhideWhenUsed/>
    <w:rsid w:val="00074DA5"/>
    <w:pPr>
      <w:spacing w:line="240" w:lineRule="auto"/>
    </w:pPr>
    <w:rPr>
      <w:sz w:val="20"/>
      <w:szCs w:val="20"/>
    </w:rPr>
  </w:style>
  <w:style w:type="character" w:styleId="CommentTextChar" w:customStyle="1">
    <w:name w:val="Comment Text Char"/>
    <w:basedOn w:val="DefaultParagraphFont"/>
    <w:link w:val="CommentText"/>
    <w:uiPriority w:val="99"/>
    <w:rsid w:val="00074DA5"/>
    <w:rPr>
      <w:sz w:val="20"/>
      <w:szCs w:val="20"/>
    </w:rPr>
  </w:style>
  <w:style w:type="paragraph" w:styleId="CommentSubject">
    <w:name w:val="annotation subject"/>
    <w:basedOn w:val="CommentText"/>
    <w:next w:val="CommentText"/>
    <w:link w:val="CommentSubjectChar"/>
    <w:uiPriority w:val="99"/>
    <w:semiHidden/>
    <w:unhideWhenUsed/>
    <w:rsid w:val="00074DA5"/>
    <w:rPr>
      <w:b/>
      <w:bCs/>
    </w:rPr>
  </w:style>
  <w:style w:type="character" w:styleId="CommentSubjectChar" w:customStyle="1">
    <w:name w:val="Comment Subject Char"/>
    <w:basedOn w:val="CommentTextChar"/>
    <w:link w:val="CommentSubject"/>
    <w:uiPriority w:val="99"/>
    <w:semiHidden/>
    <w:rsid w:val="00074D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microsoft.com/office/2020/10/relationships/intelligence" Target="intelligence2.xml" Id="Rf58d893252f645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9" ma:contentTypeDescription="Create a new document." ma:contentTypeScope="" ma:versionID="2617b66987db1e99a0069936a3424d4f">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2927b28d242817ae67ecebed78ae574b"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30db4f7-15c6-4827-b236-e4b4ddf536c7" xsi:nil="true"/>
    <lcf76f155ced4ddcb4097134ff3c332f xmlns="261b28f3-0ebb-4e21-9f63-40ef005529ab">
      <Terms xmlns="http://schemas.microsoft.com/office/infopath/2007/PartnerControls"/>
    </lcf76f155ced4ddcb4097134ff3c332f>
    <SharedWithUsers xmlns="a30db4f7-15c6-4827-b236-e4b4ddf536c7">
      <UserInfo>
        <DisplayName>assessment</DisplayName>
        <AccountId>165</AccountId>
        <AccountType/>
      </UserInfo>
      <UserInfo>
        <DisplayName>Borthwick, Donna</DisplayName>
        <AccountId>560</AccountId>
        <AccountType/>
      </UserInfo>
    </SharedWithUsers>
    <_Flow_SignoffStatus xmlns="261b28f3-0ebb-4e21-9f63-40ef005529a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52819-C6BB-4908-B872-08D2804FCD3A}"/>
</file>

<file path=customXml/itemProps2.xml><?xml version="1.0" encoding="utf-8"?>
<ds:datastoreItem xmlns:ds="http://schemas.openxmlformats.org/officeDocument/2006/customXml" ds:itemID="{4FA0966C-ACD1-494A-A1C6-D792AA02AB2C}">
  <ds:schemaRef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http://purl.org/dc/terms/"/>
    <ds:schemaRef ds:uri="65b0cc82-b68f-4321-99bf-1b9069edc31b"/>
    <ds:schemaRef ds:uri="b2fecafb-d794-4d5f-9ad8-78b46069c2e6"/>
    <ds:schemaRef ds:uri="http://schemas.microsoft.com/office/2006/metadata/properties"/>
  </ds:schemaRefs>
</ds:datastoreItem>
</file>

<file path=customXml/itemProps3.xml><?xml version="1.0" encoding="utf-8"?>
<ds:datastoreItem xmlns:ds="http://schemas.openxmlformats.org/officeDocument/2006/customXml" ds:itemID="{CC9F921A-8ED5-4284-AFDA-4F94A2F23D1A}">
  <ds:schemaRefs>
    <ds:schemaRef ds:uri="http://schemas.openxmlformats.org/officeDocument/2006/bibliography"/>
  </ds:schemaRefs>
</ds:datastoreItem>
</file>

<file path=customXml/itemProps4.xml><?xml version="1.0" encoding="utf-8"?>
<ds:datastoreItem xmlns:ds="http://schemas.openxmlformats.org/officeDocument/2006/customXml" ds:itemID="{03B9BC99-BE3C-4132-A0E2-961F9FF5A8D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Cumbria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Dobson, Charles</cp:lastModifiedBy>
  <cp:revision>5</cp:revision>
  <cp:lastPrinted>2017-02-24T11:59:00Z</cp:lastPrinted>
  <dcterms:created xsi:type="dcterms:W3CDTF">2024-03-05T14:36:00Z</dcterms:created>
  <dcterms:modified xsi:type="dcterms:W3CDTF">2024-03-28T12:46:39Z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MediaServiceImageTags">
    <vt:lpwstr/>
  </property>
</Properties>
</file>